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7A" w:rsidRDefault="0012167A" w:rsidP="0012167A">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КОЛЛЕГИЯ АДМИНИСТРАЦИИ КЕМЕРОВСКОЙ ОБЛАСТИ</w:t>
      </w:r>
    </w:p>
    <w:p w:rsidR="0012167A" w:rsidRDefault="0012167A" w:rsidP="0012167A">
      <w:pPr>
        <w:pStyle w:val="ConsPlusTitle"/>
        <w:widowControl/>
        <w:jc w:val="center"/>
        <w:rPr>
          <w:rFonts w:ascii="Times New Roman" w:hAnsi="Times New Roman" w:cs="Times New Roman"/>
          <w:sz w:val="24"/>
          <w:szCs w:val="24"/>
        </w:rPr>
      </w:pP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от 29 декабря 2010 г. N 597</w:t>
      </w:r>
    </w:p>
    <w:p w:rsidR="0012167A" w:rsidRDefault="0012167A" w:rsidP="0012167A">
      <w:pPr>
        <w:pStyle w:val="ConsPlusTitle"/>
        <w:widowControl/>
        <w:jc w:val="center"/>
        <w:rPr>
          <w:rFonts w:ascii="Times New Roman" w:hAnsi="Times New Roman" w:cs="Times New Roman"/>
          <w:sz w:val="24"/>
          <w:szCs w:val="24"/>
        </w:rPr>
      </w:pP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УЧРЕЖДЕНИИ ГУБЕРНАТОРСКИХ СТИПЕНДИЙ</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ГУБЕРНАТОРСКИХ ПРЕМИЙ</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создания условий для интеллектуального, творческого развития детей и молодежи, реализации их научно-технического и творческого потенциала, в соответствии с </w:t>
      </w:r>
      <w:hyperlink r:id="rId4" w:history="1">
        <w:r w:rsidRPr="0012167A">
          <w:rPr>
            <w:rStyle w:val="a3"/>
            <w:rFonts w:ascii="Times New Roman" w:hAnsi="Times New Roman" w:cs="Times New Roman"/>
            <w:color w:val="auto"/>
            <w:sz w:val="24"/>
            <w:szCs w:val="24"/>
            <w:u w:val="none"/>
          </w:rPr>
          <w:t>Законом</w:t>
        </w:r>
      </w:hyperlink>
      <w:r w:rsidRPr="0012167A">
        <w:rPr>
          <w:rFonts w:ascii="Times New Roman" w:hAnsi="Times New Roman" w:cs="Times New Roman"/>
          <w:sz w:val="24"/>
          <w:szCs w:val="24"/>
        </w:rPr>
        <w:t xml:space="preserve"> </w:t>
      </w:r>
      <w:r>
        <w:rPr>
          <w:rFonts w:ascii="Times New Roman" w:hAnsi="Times New Roman" w:cs="Times New Roman"/>
          <w:sz w:val="24"/>
          <w:szCs w:val="24"/>
        </w:rPr>
        <w:t>Кемеровской области от 28.12.2000 N 110-ОЗ "Об образовании в Кемеровской области", Коллегия Администрации Кемеровской области постановляет:</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Учредить следующие виды, количество и размеры губернаторских стипендий обучающимся, студентам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Губернаторские стипендии обучающимся общеобразовательных учреждений - победителям и призерам III этапа Всероссийской олимпиады школьников в размере 530 рублей - за 1-е место, 320 рублей - за 2-е место и 210 рублей - за 3-е место.</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Губернаторские стипендии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 (10 стипендий), в размере 1000 рублей (каждая).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Губернаторская стипендия выпускнику общеобразовательного учреждения - победителю Всероссийского конкурса по отбору национальной команды для участия во встрече "Юношеская восьмерка", являющемуся студентом образовательного учреждения высшего профессионального образования (1 стипендия), в размере 3000 рублей.</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Губернаторские стипендии обучающимся государственных образовательных учреждений начального профессионального образования и студентам государственных образовательных учреждений среднего профессионального образования в размере 500 рублей (каждая).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Губернаторские стипендии студентам государственных образовательных учреждений высшего профессионального образования (600 стипендий) в размере 600 рублей (каждая).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Учредить следующие виды и размеры губернаторских премий обучающимся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Губернаторские премии отличникам учебы - выпускникам образовательных учреждений начального профессионального и среднего профессионального образования в размере 1000 рублей (каждая).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Губернаторские премии обучающимся общеобразовательных учреждений - отличникам учебы в размере 1000 рублей - обучающимся 2 - 4-х классов, 1500 рублей - обучающимся 5 - 9-х классов, в размере 2000 рублей - обучающимся 10 - 11-х классов.</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Утвердить прилагаемое </w:t>
      </w:r>
      <w:hyperlink r:id="rId5" w:history="1">
        <w:r w:rsidRPr="0012167A">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губернаторских стипендиях обучающимся, студентам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Утвердить прилагаемое </w:t>
      </w:r>
      <w:hyperlink r:id="rId6" w:history="1">
        <w:r w:rsidRPr="0012167A">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губернаторских премиях обучающимся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Выплату губернаторских стипендий и губернаторских премий, предусмотренных </w:t>
      </w:r>
      <w:hyperlink r:id="rId7" w:history="1">
        <w:r w:rsidRPr="0012167A">
          <w:rPr>
            <w:rStyle w:val="a3"/>
            <w:rFonts w:ascii="Times New Roman" w:hAnsi="Times New Roman" w:cs="Times New Roman"/>
            <w:color w:val="auto"/>
            <w:sz w:val="24"/>
            <w:szCs w:val="24"/>
            <w:u w:val="none"/>
          </w:rPr>
          <w:t>подпунктами 1.1</w:t>
        </w:r>
      </w:hyperlink>
      <w:r w:rsidRPr="0012167A">
        <w:rPr>
          <w:rFonts w:ascii="Times New Roman" w:hAnsi="Times New Roman" w:cs="Times New Roman"/>
          <w:sz w:val="24"/>
          <w:szCs w:val="24"/>
        </w:rPr>
        <w:t xml:space="preserve">, </w:t>
      </w:r>
      <w:hyperlink r:id="rId8" w:history="1">
        <w:r w:rsidRPr="0012167A">
          <w:rPr>
            <w:rStyle w:val="a3"/>
            <w:rFonts w:ascii="Times New Roman" w:hAnsi="Times New Roman" w:cs="Times New Roman"/>
            <w:color w:val="auto"/>
            <w:sz w:val="24"/>
            <w:szCs w:val="24"/>
            <w:u w:val="none"/>
          </w:rPr>
          <w:t>2.1</w:t>
        </w:r>
      </w:hyperlink>
      <w:r w:rsidRPr="0012167A">
        <w:rPr>
          <w:rFonts w:ascii="Times New Roman" w:hAnsi="Times New Roman" w:cs="Times New Roman"/>
          <w:sz w:val="24"/>
          <w:szCs w:val="24"/>
        </w:rPr>
        <w:t xml:space="preserve">, </w:t>
      </w:r>
      <w:hyperlink r:id="rId9" w:history="1">
        <w:r w:rsidRPr="0012167A">
          <w:rPr>
            <w:rStyle w:val="a3"/>
            <w:rFonts w:ascii="Times New Roman" w:hAnsi="Times New Roman" w:cs="Times New Roman"/>
            <w:color w:val="auto"/>
            <w:sz w:val="24"/>
            <w:szCs w:val="24"/>
            <w:u w:val="none"/>
          </w:rPr>
          <w:t>2.2</w:t>
        </w:r>
      </w:hyperlink>
      <w:r w:rsidRPr="0012167A">
        <w:rPr>
          <w:rFonts w:ascii="Times New Roman" w:hAnsi="Times New Roman" w:cs="Times New Roman"/>
          <w:sz w:val="24"/>
          <w:szCs w:val="24"/>
        </w:rPr>
        <w:t xml:space="preserve"> н</w:t>
      </w:r>
      <w:r>
        <w:rPr>
          <w:rFonts w:ascii="Times New Roman" w:hAnsi="Times New Roman" w:cs="Times New Roman"/>
          <w:sz w:val="24"/>
          <w:szCs w:val="24"/>
        </w:rPr>
        <w:t xml:space="preserve">астоящего постановления, производить из средств областного бюджета, предусмотренных на реализацию </w:t>
      </w:r>
      <w:hyperlink r:id="rId10" w:history="1">
        <w:r w:rsidRPr="0012167A">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Кемеровской области от 28.12.2000 N 110-ОЗ "Об образовании в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Выплату губернаторских стипендий, предусмотренных </w:t>
      </w:r>
      <w:hyperlink r:id="rId11" w:history="1">
        <w:r w:rsidRPr="0012167A">
          <w:rPr>
            <w:rStyle w:val="a3"/>
            <w:rFonts w:ascii="Times New Roman" w:hAnsi="Times New Roman" w:cs="Times New Roman"/>
            <w:color w:val="auto"/>
            <w:sz w:val="24"/>
            <w:szCs w:val="24"/>
            <w:u w:val="none"/>
          </w:rPr>
          <w:t>пунктами 1.2</w:t>
        </w:r>
      </w:hyperlink>
      <w:r w:rsidRPr="0012167A">
        <w:rPr>
          <w:rFonts w:ascii="Times New Roman" w:hAnsi="Times New Roman" w:cs="Times New Roman"/>
          <w:sz w:val="24"/>
          <w:szCs w:val="24"/>
        </w:rPr>
        <w:t xml:space="preserve"> - </w:t>
      </w:r>
      <w:hyperlink r:id="rId12" w:history="1">
        <w:r w:rsidRPr="0012167A">
          <w:rPr>
            <w:rStyle w:val="a3"/>
            <w:rFonts w:ascii="Times New Roman" w:hAnsi="Times New Roman" w:cs="Times New Roman"/>
            <w:color w:val="auto"/>
            <w:sz w:val="24"/>
            <w:szCs w:val="24"/>
            <w:u w:val="none"/>
          </w:rPr>
          <w:t>1.5</w:t>
        </w:r>
      </w:hyperlink>
      <w:r w:rsidRPr="0012167A">
        <w:rPr>
          <w:rFonts w:ascii="Times New Roman" w:hAnsi="Times New Roman" w:cs="Times New Roman"/>
          <w:sz w:val="24"/>
          <w:szCs w:val="24"/>
        </w:rPr>
        <w:t xml:space="preserve"> настоящего постановления производить за счет средств долгосрочной целевой </w:t>
      </w:r>
      <w:hyperlink r:id="rId13" w:history="1">
        <w:r w:rsidRPr="0012167A">
          <w:rPr>
            <w:rStyle w:val="a3"/>
            <w:rFonts w:ascii="Times New Roman" w:hAnsi="Times New Roman" w:cs="Times New Roman"/>
            <w:color w:val="auto"/>
            <w:sz w:val="24"/>
            <w:szCs w:val="24"/>
            <w:u w:val="none"/>
          </w:rPr>
          <w:t>программы</w:t>
        </w:r>
      </w:hyperlink>
      <w:r w:rsidRPr="0012167A">
        <w:rPr>
          <w:rFonts w:ascii="Times New Roman" w:hAnsi="Times New Roman" w:cs="Times New Roman"/>
          <w:sz w:val="24"/>
          <w:szCs w:val="24"/>
        </w:rPr>
        <w:t xml:space="preserve"> </w:t>
      </w:r>
      <w:r>
        <w:rPr>
          <w:rFonts w:ascii="Times New Roman" w:hAnsi="Times New Roman" w:cs="Times New Roman"/>
          <w:sz w:val="24"/>
          <w:szCs w:val="24"/>
        </w:rPr>
        <w:t xml:space="preserve">"Развитие системы </w:t>
      </w:r>
      <w:r>
        <w:rPr>
          <w:rFonts w:ascii="Times New Roman" w:hAnsi="Times New Roman" w:cs="Times New Roman"/>
          <w:sz w:val="24"/>
          <w:szCs w:val="24"/>
        </w:rPr>
        <w:lastRenderedPageBreak/>
        <w:t>образования и повышение уровня потребности в образовании населения Кемеровской области" на 2010 - 2012 годы.</w:t>
      </w:r>
    </w:p>
    <w:p w:rsidR="0012167A" w:rsidRPr="0012167A" w:rsidRDefault="0012167A" w:rsidP="0012167A">
      <w:pPr>
        <w:pStyle w:val="ConsPlusNormal"/>
        <w:widowControl/>
        <w:ind w:firstLine="540"/>
        <w:jc w:val="both"/>
        <w:rPr>
          <w:rFonts w:ascii="Times New Roman" w:hAnsi="Times New Roman" w:cs="Times New Roman"/>
          <w:color w:val="0070C0"/>
          <w:sz w:val="24"/>
          <w:szCs w:val="24"/>
        </w:rPr>
      </w:pPr>
      <w:r w:rsidRPr="0012167A">
        <w:rPr>
          <w:rFonts w:ascii="Times New Roman" w:hAnsi="Times New Roman" w:cs="Times New Roman"/>
          <w:color w:val="0070C0"/>
          <w:sz w:val="24"/>
          <w:szCs w:val="24"/>
        </w:rPr>
        <w:t>7. Признать утратившими силу постановления Коллегии Администрации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 24.07.2006 </w:t>
      </w:r>
      <w:hyperlink r:id="rId14" w:history="1">
        <w:r w:rsidRPr="0012167A">
          <w:rPr>
            <w:rStyle w:val="a3"/>
            <w:rFonts w:ascii="Times New Roman" w:hAnsi="Times New Roman" w:cs="Times New Roman"/>
            <w:color w:val="auto"/>
            <w:sz w:val="24"/>
            <w:szCs w:val="24"/>
            <w:u w:val="none"/>
          </w:rPr>
          <w:t>N 152</w:t>
        </w:r>
      </w:hyperlink>
      <w:r w:rsidRPr="0012167A">
        <w:rPr>
          <w:rFonts w:ascii="Times New Roman" w:hAnsi="Times New Roman" w:cs="Times New Roman"/>
          <w:sz w:val="24"/>
          <w:szCs w:val="24"/>
        </w:rPr>
        <w:t xml:space="preserve"> </w:t>
      </w:r>
      <w:r>
        <w:rPr>
          <w:rFonts w:ascii="Times New Roman" w:hAnsi="Times New Roman" w:cs="Times New Roman"/>
          <w:sz w:val="24"/>
          <w:szCs w:val="24"/>
        </w:rPr>
        <w:t>"О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 28.06.2007 </w:t>
      </w:r>
      <w:hyperlink r:id="rId15" w:history="1">
        <w:r w:rsidRPr="0012167A">
          <w:rPr>
            <w:rStyle w:val="a3"/>
            <w:rFonts w:ascii="Times New Roman" w:hAnsi="Times New Roman" w:cs="Times New Roman"/>
            <w:color w:val="auto"/>
            <w:sz w:val="24"/>
            <w:szCs w:val="24"/>
            <w:u w:val="none"/>
          </w:rPr>
          <w:t>N 180</w:t>
        </w:r>
      </w:hyperlink>
      <w:r>
        <w:rPr>
          <w:rFonts w:ascii="Times New Roman" w:hAnsi="Times New Roman" w:cs="Times New Roman"/>
          <w:sz w:val="24"/>
          <w:szCs w:val="24"/>
        </w:rPr>
        <w:t xml:space="preserve">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 29.02.</w:t>
      </w:r>
      <w:r w:rsidRPr="0012167A">
        <w:rPr>
          <w:rFonts w:ascii="Times New Roman" w:hAnsi="Times New Roman" w:cs="Times New Roman"/>
          <w:sz w:val="24"/>
          <w:szCs w:val="24"/>
        </w:rPr>
        <w:t xml:space="preserve">2008 </w:t>
      </w:r>
      <w:hyperlink r:id="rId16" w:history="1">
        <w:r w:rsidRPr="0012167A">
          <w:rPr>
            <w:rStyle w:val="a3"/>
            <w:rFonts w:ascii="Times New Roman" w:hAnsi="Times New Roman" w:cs="Times New Roman"/>
            <w:color w:val="auto"/>
            <w:sz w:val="24"/>
            <w:szCs w:val="24"/>
            <w:u w:val="none"/>
          </w:rPr>
          <w:t>N 63</w:t>
        </w:r>
      </w:hyperlink>
      <w:r w:rsidRPr="0012167A">
        <w:rPr>
          <w:rFonts w:ascii="Times New Roman" w:hAnsi="Times New Roman" w:cs="Times New Roman"/>
          <w:sz w:val="24"/>
          <w:szCs w:val="24"/>
        </w:rPr>
        <w:t xml:space="preserve"> "</w:t>
      </w:r>
      <w:r>
        <w:rPr>
          <w:rFonts w:ascii="Times New Roman" w:hAnsi="Times New Roman" w:cs="Times New Roman"/>
          <w:sz w:val="24"/>
          <w:szCs w:val="24"/>
        </w:rPr>
        <w:t>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p>
    <w:p w:rsidR="0012167A" w:rsidRP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 18.04.</w:t>
      </w:r>
      <w:r w:rsidRPr="0012167A">
        <w:rPr>
          <w:rFonts w:ascii="Times New Roman" w:hAnsi="Times New Roman" w:cs="Times New Roman"/>
          <w:sz w:val="24"/>
          <w:szCs w:val="24"/>
        </w:rPr>
        <w:t xml:space="preserve">2008 </w:t>
      </w:r>
      <w:hyperlink r:id="rId17" w:history="1">
        <w:r w:rsidRPr="0012167A">
          <w:rPr>
            <w:rStyle w:val="a3"/>
            <w:rFonts w:ascii="Times New Roman" w:hAnsi="Times New Roman" w:cs="Times New Roman"/>
            <w:color w:val="auto"/>
            <w:sz w:val="24"/>
            <w:szCs w:val="24"/>
            <w:u w:val="none"/>
          </w:rPr>
          <w:t>N 146</w:t>
        </w:r>
      </w:hyperlink>
      <w:r w:rsidRPr="0012167A">
        <w:rPr>
          <w:rFonts w:ascii="Times New Roman" w:hAnsi="Times New Roman" w:cs="Times New Roman"/>
          <w:sz w:val="24"/>
          <w:szCs w:val="24"/>
        </w:rPr>
        <w:t xml:space="preserve">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p>
    <w:p w:rsidR="0012167A" w:rsidRP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28.05.2008 </w:t>
      </w:r>
      <w:hyperlink r:id="rId18" w:history="1">
        <w:r w:rsidRPr="0012167A">
          <w:rPr>
            <w:rStyle w:val="a3"/>
            <w:rFonts w:ascii="Times New Roman" w:hAnsi="Times New Roman" w:cs="Times New Roman"/>
            <w:color w:val="auto"/>
            <w:sz w:val="24"/>
            <w:szCs w:val="24"/>
            <w:u w:val="none"/>
          </w:rPr>
          <w:t>N 205</w:t>
        </w:r>
      </w:hyperlink>
      <w:r w:rsidRPr="0012167A">
        <w:rPr>
          <w:rFonts w:ascii="Times New Roman" w:hAnsi="Times New Roman" w:cs="Times New Roman"/>
          <w:sz w:val="24"/>
          <w:szCs w:val="24"/>
        </w:rPr>
        <w:t xml:space="preserve"> "О губернаторской премии отличникам учебы общеобразовательных учреждений Кемеровской области";</w:t>
      </w:r>
    </w:p>
    <w:p w:rsidR="0012167A" w:rsidRP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04.06.2008 </w:t>
      </w:r>
      <w:hyperlink r:id="rId19" w:history="1">
        <w:r w:rsidRPr="0012167A">
          <w:rPr>
            <w:rStyle w:val="a3"/>
            <w:rFonts w:ascii="Times New Roman" w:hAnsi="Times New Roman" w:cs="Times New Roman"/>
            <w:color w:val="auto"/>
            <w:sz w:val="24"/>
            <w:szCs w:val="24"/>
            <w:u w:val="none"/>
          </w:rPr>
          <w:t>N 210</w:t>
        </w:r>
      </w:hyperlink>
      <w:r w:rsidRPr="0012167A">
        <w:rPr>
          <w:rFonts w:ascii="Times New Roman" w:hAnsi="Times New Roman" w:cs="Times New Roman"/>
          <w:sz w:val="24"/>
          <w:szCs w:val="24"/>
        </w:rPr>
        <w:t xml:space="preserve">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p>
    <w:p w:rsidR="0012167A" w:rsidRP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01.12.2008 </w:t>
      </w:r>
      <w:hyperlink r:id="rId20" w:history="1">
        <w:r w:rsidRPr="0012167A">
          <w:rPr>
            <w:rStyle w:val="a3"/>
            <w:rFonts w:ascii="Times New Roman" w:hAnsi="Times New Roman" w:cs="Times New Roman"/>
            <w:color w:val="auto"/>
            <w:sz w:val="24"/>
            <w:szCs w:val="24"/>
            <w:u w:val="none"/>
          </w:rPr>
          <w:t>N 523</w:t>
        </w:r>
      </w:hyperlink>
      <w:r w:rsidRPr="0012167A">
        <w:rPr>
          <w:rFonts w:ascii="Times New Roman" w:hAnsi="Times New Roman" w:cs="Times New Roman"/>
          <w:sz w:val="24"/>
          <w:szCs w:val="24"/>
        </w:rPr>
        <w:t xml:space="preserve">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26.05.2009 </w:t>
      </w:r>
      <w:hyperlink r:id="rId21" w:history="1">
        <w:r w:rsidRPr="0012167A">
          <w:rPr>
            <w:rStyle w:val="a3"/>
            <w:rFonts w:ascii="Times New Roman" w:hAnsi="Times New Roman" w:cs="Times New Roman"/>
            <w:color w:val="auto"/>
            <w:sz w:val="24"/>
            <w:szCs w:val="24"/>
            <w:u w:val="none"/>
          </w:rPr>
          <w:t>N 230</w:t>
        </w:r>
      </w:hyperlink>
      <w:r>
        <w:rPr>
          <w:rFonts w:ascii="Times New Roman" w:hAnsi="Times New Roman" w:cs="Times New Roman"/>
          <w:sz w:val="24"/>
          <w:szCs w:val="24"/>
        </w:rPr>
        <w:t xml:space="preserve"> "О губернаторской стипендии обучающимся общеобразовательных учреждений Кемеровской области - победителям и призерам III этапа Всероссийской олимпиады школьников";</w:t>
      </w:r>
    </w:p>
    <w:p w:rsidR="0012167A" w:rsidRP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 16.06.2009 </w:t>
      </w:r>
      <w:hyperlink r:id="rId22" w:history="1">
        <w:r w:rsidRPr="0012167A">
          <w:rPr>
            <w:rStyle w:val="a3"/>
            <w:rFonts w:ascii="Times New Roman" w:hAnsi="Times New Roman" w:cs="Times New Roman"/>
            <w:color w:val="auto"/>
            <w:sz w:val="24"/>
            <w:szCs w:val="24"/>
            <w:u w:val="none"/>
          </w:rPr>
          <w:t>N 274</w:t>
        </w:r>
      </w:hyperlink>
      <w:r w:rsidRPr="0012167A">
        <w:rPr>
          <w:rFonts w:ascii="Times New Roman" w:hAnsi="Times New Roman" w:cs="Times New Roman"/>
          <w:sz w:val="24"/>
          <w:szCs w:val="24"/>
        </w:rPr>
        <w:t xml:space="preserve">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p>
    <w:p w:rsidR="0012167A" w:rsidRP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20.07.2009 </w:t>
      </w:r>
      <w:hyperlink r:id="rId23" w:history="1">
        <w:r w:rsidRPr="0012167A">
          <w:rPr>
            <w:rStyle w:val="a3"/>
            <w:rFonts w:ascii="Times New Roman" w:hAnsi="Times New Roman" w:cs="Times New Roman"/>
            <w:color w:val="auto"/>
            <w:sz w:val="24"/>
            <w:szCs w:val="24"/>
            <w:u w:val="none"/>
          </w:rPr>
          <w:t>N 315</w:t>
        </w:r>
      </w:hyperlink>
      <w:r w:rsidRPr="0012167A">
        <w:rPr>
          <w:rFonts w:ascii="Times New Roman" w:hAnsi="Times New Roman" w:cs="Times New Roman"/>
          <w:sz w:val="24"/>
          <w:szCs w:val="24"/>
        </w:rPr>
        <w:t xml:space="preserve">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p>
    <w:p w:rsidR="0012167A" w:rsidRP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 xml:space="preserve">от 02.09.2010 </w:t>
      </w:r>
      <w:hyperlink r:id="rId24" w:history="1">
        <w:r w:rsidRPr="0012167A">
          <w:rPr>
            <w:rStyle w:val="a3"/>
            <w:rFonts w:ascii="Times New Roman" w:hAnsi="Times New Roman" w:cs="Times New Roman"/>
            <w:color w:val="auto"/>
            <w:sz w:val="24"/>
            <w:szCs w:val="24"/>
            <w:u w:val="none"/>
          </w:rPr>
          <w:t>N 378</w:t>
        </w:r>
      </w:hyperlink>
      <w:r w:rsidRPr="0012167A">
        <w:rPr>
          <w:rFonts w:ascii="Times New Roman" w:hAnsi="Times New Roman" w:cs="Times New Roman"/>
          <w:sz w:val="24"/>
          <w:szCs w:val="24"/>
        </w:rPr>
        <w:t xml:space="preserve">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 являющимся студентами образовательных учреждений высшего 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r w:rsidRPr="0012167A">
        <w:rPr>
          <w:rFonts w:ascii="Times New Roman" w:hAnsi="Times New Roman" w:cs="Times New Roman"/>
          <w:sz w:val="24"/>
          <w:szCs w:val="24"/>
        </w:rPr>
        <w:t>8. Департаменту доку</w:t>
      </w:r>
      <w:r>
        <w:rPr>
          <w:rFonts w:ascii="Times New Roman" w:hAnsi="Times New Roman" w:cs="Times New Roman"/>
          <w:sz w:val="24"/>
          <w:szCs w:val="24"/>
        </w:rPr>
        <w:t>ментационного обеспечения Администрации Кемеровской области (</w:t>
      </w:r>
      <w:proofErr w:type="spellStart"/>
      <w:r>
        <w:rPr>
          <w:rFonts w:ascii="Times New Roman" w:hAnsi="Times New Roman" w:cs="Times New Roman"/>
          <w:sz w:val="24"/>
          <w:szCs w:val="24"/>
        </w:rPr>
        <w:t>Т.Н.Вовченко</w:t>
      </w:r>
      <w:proofErr w:type="spellEnd"/>
      <w:r>
        <w:rPr>
          <w:rFonts w:ascii="Times New Roman" w:hAnsi="Times New Roman" w:cs="Times New Roman"/>
          <w:sz w:val="24"/>
          <w:szCs w:val="24"/>
        </w:rPr>
        <w:t>), управлению по работе со средствами массовой информации Администрации Кемеровской области (С.И.Черемнов) и департаменту информационных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заместителя Губернатора Кемеровской области (по вопросам образования, культуры и спорта) Е.Л.Рудневу.</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Постановление вступает в силу с 01.01.2011.</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Губернатор</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А.М.ТУЛЕЕВ</w:t>
      </w:r>
    </w:p>
    <w:p w:rsidR="0012167A" w:rsidRDefault="0012167A" w:rsidP="0012167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Коллегии Администрации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29 декабря 2010 г. N 597</w:t>
      </w: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ГУБЕРНАТОРСКИХ СТИПЕНДИЯХ ОБУЧАЮЩИМСЯ, СТУДЕНТАМ</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 ВЫПУСКНИКАМ ОБРАЗОВАТЕЛЬНЫХ УЧРЕЖДЕНИЙ, РАСПОЛОЖЕННЫХ</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1. Общие положения</w:t>
      </w:r>
    </w:p>
    <w:p w:rsidR="0012167A" w:rsidRDefault="0012167A" w:rsidP="0012167A">
      <w:pPr>
        <w:pStyle w:val="ConsPlusNormal"/>
        <w:widowControl/>
        <w:ind w:firstLine="0"/>
        <w:jc w:val="center"/>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назначения и выплаты губернаторских стипендий обучающимся, студентам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2. Порядок назначения и выплаты губернаторских стипендий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обучающимся общеобразовательных учреждений - победителям</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и призерам III этапа Всероссийской олимпиады школьников</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Победителями III этапа Всероссийской олимпиады школьников считаются обучающиеся 8 - 11-х классов общеобразовательных учреждений,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учреждений, расположенных на территории Кемеровской области, занявшие 2-е и 3-е места и награжденные дипломами II и III степеней.</w:t>
      </w:r>
      <w:proofErr w:type="gramEnd"/>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Губернаторская стипендия обучающимся общеобразовательных учреждений - победителям и призерам III этапа Всероссийской олимпиады школьников (далее - губернаторская стипендия) выплачивается ежемесячно.</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обучающимся 11-го класса.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Получателями средств на выплату губернаторской стипендии являются государственные общеобразовательные учреждения, находящиеся в ведении Кемеровской области, муниципальные общеобразовательные учреждения и негосударственные общеобразовательные учреждения.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Главное финансовое управление Кемеровской области перечисляет средства областного бюджета получателям сре</w:t>
      </w:r>
      <w:proofErr w:type="gramStart"/>
      <w:r>
        <w:rPr>
          <w:rFonts w:ascii="Times New Roman" w:hAnsi="Times New Roman" w:cs="Times New Roman"/>
          <w:sz w:val="24"/>
          <w:szCs w:val="24"/>
        </w:rPr>
        <w:t>дств в сл</w:t>
      </w:r>
      <w:proofErr w:type="gramEnd"/>
      <w:r>
        <w:rPr>
          <w:rFonts w:ascii="Times New Roman" w:hAnsi="Times New Roman" w:cs="Times New Roman"/>
          <w:sz w:val="24"/>
          <w:szCs w:val="24"/>
        </w:rPr>
        <w:t>едующем порядке:</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получателями средств на выплату губернаторской стипендии являются государственные общеобразовательные учреждения,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получателями средств на выплату губернаторской стипендии являются муниципальные общеобразовательные учреждения, негосударственные общеобразовательные учреждения, то средства передаются местным бюджетам в порядке межбюджетных отношений.</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Кемеровской области - победителям и призерам III этапа Всероссийской олимпиады школьников.</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2.7. Граждане имеют право на обжалование действий (бездействия) должностных лиц общеобразовательных учреждений,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3. Порядок назначения и выплаты губернаторских стипендий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выпускникам общеобразовательных учреждений - победителям</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международных, всероссийских олимпиад школьников,</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 xml:space="preserve">являющимся студентами образовательных учреждений </w:t>
      </w:r>
      <w:proofErr w:type="gramStart"/>
      <w:r w:rsidRPr="0012167A">
        <w:rPr>
          <w:rFonts w:ascii="Times New Roman" w:hAnsi="Times New Roman" w:cs="Times New Roman"/>
          <w:i/>
          <w:sz w:val="24"/>
          <w:szCs w:val="24"/>
        </w:rPr>
        <w:t>высшего</w:t>
      </w:r>
      <w:proofErr w:type="gramEnd"/>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Право на получение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 (далее - губернаторские стипендии победителям олимпиад), имеют выпускники общеобразовательных учреждений,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учреждений высшего профессионального образования, прошедших государственную аккредитацию, расположенных на территории Российской Федерации (далее - учреждения), обучающиеся на "отлично" и</w:t>
      </w:r>
      <w:proofErr w:type="gramEnd"/>
      <w:r>
        <w:rPr>
          <w:rFonts w:ascii="Times New Roman" w:hAnsi="Times New Roman" w:cs="Times New Roman"/>
          <w:sz w:val="24"/>
          <w:szCs w:val="24"/>
        </w:rPr>
        <w:t xml:space="preserve"> участвующие в общественной, научной и практической деятельности.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Кандидатуры на получение губернаторской стипендии победителям олимпиад выдвигаются учеными советами учреждений по результатам сдачи экзаменационной сессии за предыдущий семестр.</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Списки кандидатур на получение губернаторской стипендии победителям олимпиад, подписанные руководителями и заверенные печатями учреждений,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 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учреждения в следующих случаях:</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отчисления получателя губернаторской стипендии победителям олимпиад;</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получателю губернаторской стипендии победителям олимпиад отпуска по уходу за ребенком, академического отпуска;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В случае досрочного прекращения выплаты губернаторской стипендии победителям олимпиад ученый совет учреждения может выдвинуть другого кандидата на получение губернаторской стипендии победителям олимпиад.</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4. Порядок назначения и выплаты губернаторской стипендии</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выпускнику общеобразовательного учреждения - победителю</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Всероссийского конкурса по отбору национальной команды</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lastRenderedPageBreak/>
        <w:t xml:space="preserve">для участия во встрече "Юношеская восьмерка", </w:t>
      </w:r>
      <w:proofErr w:type="gramStart"/>
      <w:r w:rsidRPr="0012167A">
        <w:rPr>
          <w:rFonts w:ascii="Times New Roman" w:hAnsi="Times New Roman" w:cs="Times New Roman"/>
          <w:i/>
          <w:sz w:val="24"/>
          <w:szCs w:val="24"/>
        </w:rPr>
        <w:t>являющемуся</w:t>
      </w:r>
      <w:proofErr w:type="gramEnd"/>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студентом образовательного учреждения высшего</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Право на получение губернаторской стипендии выпускнику общеобразовательного учреждения - победителю Всероссийского конкурса по отбору национальной команды для участия во встрече "Юношеская восьмерка", являющемуся студентом образовательного учреждения высшего профессионального образования (далее - губернаторская стипендия), имеет выпускник общеобразовательного учреждения,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образовательного учреждения высшего профессионального</w:t>
      </w:r>
      <w:proofErr w:type="gramEnd"/>
      <w:r>
        <w:rPr>
          <w:rFonts w:ascii="Times New Roman" w:hAnsi="Times New Roman" w:cs="Times New Roman"/>
          <w:sz w:val="24"/>
          <w:szCs w:val="24"/>
        </w:rPr>
        <w:t xml:space="preserve"> образования, имеющего государственную аккредитацию, расположенного на территории Российской Федерации (далее - образовательное учреждение).</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Кандидат на получение губернаторской стипендии представляет в департамент в срок 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образовательном учреждении, заверенную руководителем образовательного учреждения, и реквизиты личного банковского счета.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образовательном учреждении.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Досрочное прекращение выплаты губернаторской стипендии производится на основании приказа департамента в следующих случаях:</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отчисления получателя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получателю губернаторской стипендии отпуска по уходу за ребенком, академического отпуска.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5. Порядок назначения и выплаты губернаторских стипендий</w:t>
      </w:r>
    </w:p>
    <w:p w:rsidR="0012167A" w:rsidRPr="0012167A" w:rsidRDefault="0012167A" w:rsidP="0012167A">
      <w:pPr>
        <w:pStyle w:val="ConsPlusNormal"/>
        <w:widowControl/>
        <w:ind w:firstLine="0"/>
        <w:rPr>
          <w:rFonts w:ascii="Times New Roman" w:hAnsi="Times New Roman" w:cs="Times New Roman"/>
          <w:i/>
          <w:sz w:val="24"/>
          <w:szCs w:val="24"/>
        </w:rPr>
      </w:pPr>
      <w:proofErr w:type="gramStart"/>
      <w:r w:rsidRPr="0012167A">
        <w:rPr>
          <w:rFonts w:ascii="Times New Roman" w:hAnsi="Times New Roman" w:cs="Times New Roman"/>
          <w:i/>
          <w:sz w:val="24"/>
          <w:szCs w:val="24"/>
        </w:rPr>
        <w:t>обучающимся</w:t>
      </w:r>
      <w:proofErr w:type="gramEnd"/>
      <w:r w:rsidRPr="0012167A">
        <w:rPr>
          <w:rFonts w:ascii="Times New Roman" w:hAnsi="Times New Roman" w:cs="Times New Roman"/>
          <w:i/>
          <w:sz w:val="24"/>
          <w:szCs w:val="24"/>
        </w:rPr>
        <w:t xml:space="preserve"> государственных образовательных учреждений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начального профессионального образования и студентам</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государственных образовательных учреждений среднего</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Право на получение губернаторской стипендии обучающимся государственных образовательных учреждений начального профессионального образования и студентам государственных образовательных учреждений среднего профессионального образования (далее - губернаторская стипендия) имеют обучающиеся государственных образовательных учреждений начального профессионального образования и студенты государственных образовательных учреждений среднего профессионального образования, расположенных на территории Кемеровской области, 1-го и последующих курсов обучения по результатам академической успеваемости 2-го семестра (полугодия) и последующих лет обучения</w:t>
      </w:r>
      <w:proofErr w:type="gramEnd"/>
      <w:r>
        <w:rPr>
          <w:rFonts w:ascii="Times New Roman" w:hAnsi="Times New Roman" w:cs="Times New Roman"/>
          <w:sz w:val="24"/>
          <w:szCs w:val="24"/>
        </w:rPr>
        <w:t>, имеющие по результатам последнего семестра (полугодия) не менее 75 процентов оценок "отлично".</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Кандидатуры на получение губернаторской стипендии выдвигаются педагогическими советами государственных образовательных учреждений начального профессионального образования и учеными советами государственных образовательных учреждений среднего </w:t>
      </w:r>
      <w:r>
        <w:rPr>
          <w:rFonts w:ascii="Times New Roman" w:hAnsi="Times New Roman" w:cs="Times New Roman"/>
          <w:sz w:val="24"/>
          <w:szCs w:val="24"/>
        </w:rPr>
        <w:lastRenderedPageBreak/>
        <w:t>профессионального образования по результатам экзаменационной сессии за предыдущий семестр.</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Списки кандидатур на получение губернаторской стипендии, подписанные руководителями и заверенные печатями государственных образовательных учреждений, с указанием личных банковских счетов получателей (для обучающихся в федеральных государственных образовательных учреждениях), а также справки об академической успеваемости представляются:</w:t>
      </w:r>
      <w:proofErr w:type="gramEnd"/>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государственными образовательными учреждениями, находящимися в ведении Кемеровской области, - в департамент образования и науки Кемеровской области, департамент культуры и национальной политики Кемеровской области, департамент охраны здоровья населения Кемеровской области в соответствии с ведомственной принадлежностью образовательного учреждения;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образовательными учреждениями - в департамент образования и науки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Списки кандидатур на получение губернаторских стипендий представляются 2 раза в год в срок до 20 января и до 15 июля.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Назначение губернаторской стипендии производится приказом соответствующего департамента два раза в год с 1 января и с 1 июля.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 Выплата губернаторских стипендий производится ежемесячно до 30-го числа текущего месяца: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обучающимся по программам профессионального образования в федеральных государственных образовательных учреждениях - путем перечисления департаментом образования и науки Кемеровской области денежных средств на личные банковские счета получателей стипендии;</w:t>
      </w:r>
    </w:p>
    <w:p w:rsidR="0012167A" w:rsidRDefault="0012167A" w:rsidP="0012167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обучающимся по программам профессионального образования в государственных образовательных учреждениях, находящихся в ведении Кемеровской области, - путем перечисления департаментом образования и науки Кемеровской области, департаментом культуры и национальной политики Кемеровской области, департаментом охраны здоровья населения Кемеровской области денежных средств получателям бюджетных средств - образовательным учреждениям в соответствии с ведомственной принадлежностью.</w:t>
      </w:r>
      <w:proofErr w:type="gramEnd"/>
      <w:r>
        <w:rPr>
          <w:rFonts w:ascii="Times New Roman" w:hAnsi="Times New Roman" w:cs="Times New Roman"/>
          <w:sz w:val="24"/>
          <w:szCs w:val="24"/>
        </w:rPr>
        <w:t xml:space="preserve"> Образовательные учреждения производят ежемесячную выплату губернаторских стипендий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 Досрочное прекращение выплаты губернаторской стипендии производится на основании приказа соответствующего департамента по ходатайству ученого (педагогического) совета государственного образовательного учреждения в случаях:</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ухода обучающегося в академический отпуск, в отпуск по уходу за ребенком;</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отчисления обучающегося;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изменения успеваемости получателя губернаторской стипендии, его участия в общественной, научной и практической деятельности.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5.8. Выплата губернаторской стипендии прекращается с 1-го числа месяца, следующего за месяцем, в котором был издан приказ соответствующего департамента о прекращении выплаты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5.9. В случае досрочного прекращения выплаты губернаторской стипендии педагогический совет государственного образовательного учреждения начального профессионального образования, ученый совет государственного образовательного учреждения среднего профессионального образования могут выдвинуть другого кандидата на получение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5.10. </w:t>
      </w:r>
      <w:proofErr w:type="gramStart"/>
      <w:r>
        <w:rPr>
          <w:rFonts w:ascii="Times New Roman" w:hAnsi="Times New Roman" w:cs="Times New Roman"/>
          <w:sz w:val="24"/>
          <w:szCs w:val="24"/>
        </w:rPr>
        <w:t>Граждане имеют право на обжалование действий (бездействия) должностных лиц департамента образования и науки Кемеровской области, департамента культуры и национальной политики Кемеровской области, департамента охраны здоровья населения Кемеровской области и решений, принятых ими при назначении и выплате губернаторской стипендии, путем обращения в соответствующий департамент и (или) в суд в порядке, предусмотренном действующим законодательством.</w:t>
      </w:r>
      <w:proofErr w:type="gramEnd"/>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lastRenderedPageBreak/>
        <w:t>6. Порядок назначения и выплаты губернаторских стипендий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студентам государственных образовательных учреждений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высшего 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Право на получение губернаторских стипендий студентам государственных образовательных учреждений высшего профессионального образования (далее - губернаторские стипендии) имеют студенты государственных образовательных учреждений высшего профессионального образования, расположенных на территории Кемеровской области (далее - учреждения), обучающиеся на бюджетной основе по очной форме обучения, достигшие успехов в учебе, научной и общественной деятельности, победители всероссийских, областных конкурсов, олимпиад, фестивалей, обучающиеся на "хорошо" и "отлично".</w:t>
      </w:r>
      <w:proofErr w:type="gramEnd"/>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Кандидатуры на получение губернаторской стипендии выдвигаются учеными советами учреждений из числа студентов 2-го и последующих курсов.</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Списки кандидатур на получение губернаторской стипендии, подписанные руководителями и заверенные печатями учреждений, с указанием личных банковских счетов студентов, а также справки об академической успеваемости представляются в департамент 2 раза в год в срок до 20 января и до 15 июля.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Количество кандидатур на получение губернаторской стипендии для каждого учреждения определяет департамент в зависимости от общего числа обучающихся на бюджетной основе в учреждении.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Назначение губернаторской стипендии производится приказом департамента два раза в год с 1 января и с 1 июля.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6.6. Выплата губернаторской стипендии производится ежемесячно до 30-го числа текущего месяца путем перечисления денежных средств на личные банковские счета получателей.</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6.7. Досрочное прекращение выплаты губернаторских стипендий производится на основании приказа департамента по ходатайству ученого совета учреждения в случаях:</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ухода обучающегося в академический отпуск, в отпуск по уходу за ребенком;</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отчисления обучающегося;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изменения успеваемости получателя губернаторской стипендии, участия в научной, общественной деятельности.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6.8. Выплата губернаторской стипендии прекращается с первого числа месяца, следующего за месяцем, в котором был издан приказ департамента о прекращении выплаты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6.9. В случае досрочного прекращения выплаты губернаторской стипендии ученый совет учреждения может выдвинуть другого кандидата на получение губернаторской стипендии.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6.10.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Заместитель Губернатора</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Е.Л.РУДНЕВА</w:t>
      </w: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Коллегии Администрации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29 декабря 2010 г. N 597</w:t>
      </w:r>
    </w:p>
    <w:p w:rsidR="0012167A" w:rsidRDefault="0012167A" w:rsidP="0012167A">
      <w:pPr>
        <w:pStyle w:val="ConsPlusNormal"/>
        <w:widowControl/>
        <w:ind w:firstLine="0"/>
        <w:jc w:val="right"/>
        <w:rPr>
          <w:rFonts w:ascii="Times New Roman" w:hAnsi="Times New Roman" w:cs="Times New Roman"/>
          <w:sz w:val="24"/>
          <w:szCs w:val="24"/>
        </w:rPr>
      </w:pP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ГУБЕРНАТОРСКИХ ПРЕМИЯХ ОБУЧАЮЩИМСЯ И ВЫПУСКНИКАМ</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ОБРАЗОВАТЕЛЬНЫХ УЧРЕЖДЕНИЙ, РАСПОЛОЖЕННЫХ НА ТЕРРИТОРИИ</w:t>
      </w:r>
    </w:p>
    <w:p w:rsidR="0012167A" w:rsidRDefault="0012167A" w:rsidP="0012167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center"/>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1. Общие положения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назначения и выплаты губернаторских премий обучающимся и выпускникам образовательных учреждений, расположенных на территории Кемеровской области.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Средства на выплату губернаторских премий носят целевой характер и не могут быть использованы получателями бюджетных средств на другие цели.</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2. Порядок назначения и выплаты губернаторских премий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отличникам учебы - выпускникам образовательных учреждений</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начального профессионального и среднего</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профессионального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Право на получение губернаторских премий отличникам учебы - выпускникам образовательных учреждений начального профессионального и среднего профессионального образования (далее - учреждение), расположенных на территории Кемеровской области (далее - губернаторские премии), имеют выпускники учреждений, достигшие особых успехов в освоении профессиональных образовательных программ и получившие диплом с отличием.</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Списки кандидатур на получение губернаторской премии, подписанные руководителями и заверенные печатями учреждений, с указанием личных банковских счетов получателей учреждения представляются в департамент образования и науки Кемеровской области (далее - департамент) по окончании учебного года, но не позднее 30 июня.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Назначение губернаторской премии производится приказом департамента в срок до 10 июля.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Выплата губернаторской премии производится один раз в год в течение 30 дней по окончании выпускниками учреждений:</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выпускникам федеральных образовательных учреждений начального профессионального и среднего профессионального образования - путем перечисления департаментом денежных средств на личные банковские счета получателей губернаторской премии;</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выпускникам образовательных учреждений начального профессионального и среднего профессионального образования, находящихся в ведении Кемеровской области, - путем перечисления департаментом денежных средств получателям бюджетных средств - образовательным учреждениям. Учреждения производят выплату губернаторской премии выпускникам.</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Граждане имеют право на обжалование действий (бездействия) должностных лиц департамента и решений, принятых ими при назначении и выплате губернаторских премий,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Pr="0012167A" w:rsidRDefault="0012167A" w:rsidP="0012167A">
      <w:pPr>
        <w:pStyle w:val="ConsPlusNormal"/>
        <w:widowControl/>
        <w:ind w:firstLine="0"/>
        <w:outlineLvl w:val="1"/>
        <w:rPr>
          <w:rFonts w:ascii="Times New Roman" w:hAnsi="Times New Roman" w:cs="Times New Roman"/>
          <w:i/>
          <w:sz w:val="24"/>
          <w:szCs w:val="24"/>
        </w:rPr>
      </w:pPr>
      <w:r w:rsidRPr="0012167A">
        <w:rPr>
          <w:rFonts w:ascii="Times New Roman" w:hAnsi="Times New Roman" w:cs="Times New Roman"/>
          <w:i/>
          <w:sz w:val="24"/>
          <w:szCs w:val="24"/>
        </w:rPr>
        <w:t>3. Порядок назначения и выплаты губернаторских премий</w:t>
      </w:r>
    </w:p>
    <w:p w:rsidR="0012167A" w:rsidRPr="0012167A" w:rsidRDefault="0012167A" w:rsidP="0012167A">
      <w:pPr>
        <w:pStyle w:val="ConsPlusNormal"/>
        <w:widowControl/>
        <w:ind w:firstLine="0"/>
        <w:rPr>
          <w:rFonts w:ascii="Times New Roman" w:hAnsi="Times New Roman" w:cs="Times New Roman"/>
          <w:i/>
          <w:sz w:val="24"/>
          <w:szCs w:val="24"/>
        </w:rPr>
      </w:pPr>
      <w:proofErr w:type="gramStart"/>
      <w:r w:rsidRPr="0012167A">
        <w:rPr>
          <w:rFonts w:ascii="Times New Roman" w:hAnsi="Times New Roman" w:cs="Times New Roman"/>
          <w:i/>
          <w:sz w:val="24"/>
          <w:szCs w:val="24"/>
        </w:rPr>
        <w:t>обучающимся</w:t>
      </w:r>
      <w:proofErr w:type="gramEnd"/>
      <w:r w:rsidRPr="0012167A">
        <w:rPr>
          <w:rFonts w:ascii="Times New Roman" w:hAnsi="Times New Roman" w:cs="Times New Roman"/>
          <w:i/>
          <w:sz w:val="24"/>
          <w:szCs w:val="24"/>
        </w:rPr>
        <w:t xml:space="preserve"> общеобразовательных учреждений -</w:t>
      </w:r>
    </w:p>
    <w:p w:rsidR="0012167A" w:rsidRPr="0012167A" w:rsidRDefault="0012167A" w:rsidP="0012167A">
      <w:pPr>
        <w:pStyle w:val="ConsPlusNormal"/>
        <w:widowControl/>
        <w:ind w:firstLine="0"/>
        <w:rPr>
          <w:rFonts w:ascii="Times New Roman" w:hAnsi="Times New Roman" w:cs="Times New Roman"/>
          <w:i/>
          <w:sz w:val="24"/>
          <w:szCs w:val="24"/>
        </w:rPr>
      </w:pPr>
      <w:r w:rsidRPr="0012167A">
        <w:rPr>
          <w:rFonts w:ascii="Times New Roman" w:hAnsi="Times New Roman" w:cs="Times New Roman"/>
          <w:i/>
          <w:sz w:val="24"/>
          <w:szCs w:val="24"/>
        </w:rPr>
        <w:t>отличникам учебы</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Право на получение губернаторской премии обучающимся общеобразовательных учреждений - отличникам учебы (далее - губернаторская премия) имеют обучающиеся 2 - 11-х классов общеобразовательных учреждений, расположенных на территории Кемеровской области (далее - учреждения), имеющие четвертные, полугодовые и годовые отметки "отлично" по всем предметам, изучающимся на всех ступенях общего образования.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Обучающиеся, отнесенные по состоянию здоровья к специальной группе или освобожденные по состоянию здоровья от занятий по физической культуре, трудовому обучению и информатике, также награждаются губернаторской премией на общих основаниях.</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Решение о выдвижении кандидатов на награждение губернаторской премией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в разрезе ступеней обучения и направляет ее в департамент в конце первого учебного полугодия до 15 декабря и в конце учебного года до 15 мая.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Губернаторская премия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Решение о выдвижении кандидатов на награждение обучающихся государственных общеобразовательных учреждений принимает орган самоуправления общеобразовательного учреждения и оформляет заявку в департамент.</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Губернаторская премия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государственных общеобразовательных учреждений выплачивается два раза в год на основании приказа департамента.</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 Получателями средств на выплату губернаторских премий являются государственные общеобразовательные учреждения, находящиеся в ведении Кемеровской области, муниципальные общеобразовательные учреждения и негосударственные общеобразовательные учреждения.</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 Департамент осуществляет перечисление денежных средств на выплату губернаторской премии в следующем порядке:</w:t>
      </w:r>
    </w:p>
    <w:p w:rsidR="0012167A" w:rsidRDefault="0012167A" w:rsidP="0012167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получателям средств на выплату губернаторских премий (государственным общеобразовательным учреждениям, находящимся в ведении Кемеровской области) средства областного бюджета перечисляются в виде финансирования с лицевого счета главного распорядителя бюджетных средств, открытого на балансовом счете N 40201 "Средства бюджета субъекта Российской Федерации" в органах казначейства, на лицевые счета получателей средств областного бюджета, открытые на этом же балансовом счете;</w:t>
      </w:r>
      <w:proofErr w:type="gramEnd"/>
    </w:p>
    <w:p w:rsidR="0012167A" w:rsidRDefault="0012167A" w:rsidP="0012167A">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получателей средств на выплату губернаторских премий (муниципальных общеобразовательных учреждений, негосударственных общеобразовательных учреждений) средства областного бюджета перечисляются в виде субсидий в порядке межбюджетных отношений с лицевого счета получателя бюджетных средств, открытого на балансовом счете N 40201 "Средства бюджета субъекта Российской Федерации", в доход местного бюджета на балансовый счет N 40204 "Средства местных бюджетов".</w:t>
      </w:r>
      <w:proofErr w:type="gramEnd"/>
      <w:r>
        <w:rPr>
          <w:rFonts w:ascii="Times New Roman" w:hAnsi="Times New Roman" w:cs="Times New Roman"/>
          <w:sz w:val="24"/>
          <w:szCs w:val="24"/>
        </w:rPr>
        <w:t xml:space="preserve"> За счет средств субсидий осуществляется финансирование указанных расходов на лицевые счета получателей средств местного бюджета, открытые в органах федерального казначейства на балансовом счете N 40204 "Средства местных бюджетов".</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3.9. Получатели средств на выплату губернаторских премий обязаны осуществлять начисление и выплату губернаторской премии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12167A" w:rsidRDefault="0012167A" w:rsidP="001216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 Граждане имеют право на обжалование действий (бездействия) должностных лиц департамента и решений, принятых ими при назначении и выплате губернаторских премий, путем обращения в департамент и (или) в суд в порядке, предусмотренном действующим законодательством.</w:t>
      </w:r>
    </w:p>
    <w:p w:rsidR="0012167A" w:rsidRDefault="0012167A" w:rsidP="0012167A">
      <w:pPr>
        <w:pStyle w:val="ConsPlusNormal"/>
        <w:widowControl/>
        <w:ind w:firstLine="540"/>
        <w:jc w:val="both"/>
        <w:rPr>
          <w:rFonts w:ascii="Times New Roman" w:hAnsi="Times New Roman" w:cs="Times New Roman"/>
          <w:sz w:val="24"/>
          <w:szCs w:val="24"/>
        </w:rPr>
      </w:pP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Заместитель Губернатора</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Кемеровской области</w:t>
      </w:r>
    </w:p>
    <w:p w:rsidR="0012167A" w:rsidRDefault="0012167A" w:rsidP="0012167A">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Е.Л.РУДНЕВА</w:t>
      </w:r>
    </w:p>
    <w:p w:rsidR="00EB2D56" w:rsidRDefault="00EB2D56"/>
    <w:sectPr w:rsidR="00EB2D56" w:rsidSect="0012167A">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67A"/>
    <w:rsid w:val="0012167A"/>
    <w:rsid w:val="00EB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6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21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12167A"/>
    <w:rPr>
      <w:color w:val="0000FF"/>
      <w:u w:val="single"/>
    </w:rPr>
  </w:style>
</w:styles>
</file>

<file path=word/webSettings.xml><?xml version="1.0" encoding="utf-8"?>
<w:webSettings xmlns:r="http://schemas.openxmlformats.org/officeDocument/2006/relationships" xmlns:w="http://schemas.openxmlformats.org/wordprocessingml/2006/main">
  <w:divs>
    <w:div w:id="1082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84;n=34064;fld=134;dst=100012" TargetMode="External"/><Relationship Id="rId13" Type="http://schemas.openxmlformats.org/officeDocument/2006/relationships/hyperlink" Target="consultantplus://offline/main?base=RLAW284;n=33327;fld=134;dst=108612" TargetMode="External"/><Relationship Id="rId18" Type="http://schemas.openxmlformats.org/officeDocument/2006/relationships/hyperlink" Target="consultantplus://offline/main?base=RLAW284;n=23154;f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284;n=25128;fld=134" TargetMode="External"/><Relationship Id="rId7" Type="http://schemas.openxmlformats.org/officeDocument/2006/relationships/hyperlink" Target="consultantplus://offline/main?base=RLAW284;n=34064;fld=134;dst=100006" TargetMode="External"/><Relationship Id="rId12" Type="http://schemas.openxmlformats.org/officeDocument/2006/relationships/hyperlink" Target="consultantplus://offline/main?base=RLAW284;n=34064;fld=134;dst=100010" TargetMode="External"/><Relationship Id="rId17" Type="http://schemas.openxmlformats.org/officeDocument/2006/relationships/hyperlink" Target="consultantplus://offline/main?base=RLAW284;n=21220;f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284;n=26222;fld=134" TargetMode="External"/><Relationship Id="rId20" Type="http://schemas.openxmlformats.org/officeDocument/2006/relationships/hyperlink" Target="consultantplus://offline/main?base=RLAW284;n=23099;fld=134" TargetMode="External"/><Relationship Id="rId1" Type="http://schemas.openxmlformats.org/officeDocument/2006/relationships/styles" Target="styles.xml"/><Relationship Id="rId6" Type="http://schemas.openxmlformats.org/officeDocument/2006/relationships/hyperlink" Target="consultantplus://offline/main?base=RLAW284;n=34064;fld=134;dst=100107" TargetMode="External"/><Relationship Id="rId11" Type="http://schemas.openxmlformats.org/officeDocument/2006/relationships/hyperlink" Target="consultantplus://offline/main?base=RLAW284;n=34064;fld=134;dst=100007" TargetMode="External"/><Relationship Id="rId24" Type="http://schemas.openxmlformats.org/officeDocument/2006/relationships/hyperlink" Target="consultantplus://offline/main?base=RLAW284;n=31779;fld=134" TargetMode="External"/><Relationship Id="rId5" Type="http://schemas.openxmlformats.org/officeDocument/2006/relationships/hyperlink" Target="consultantplus://offline/main?base=RLAW284;n=34064;fld=134;dst=100035" TargetMode="External"/><Relationship Id="rId15" Type="http://schemas.openxmlformats.org/officeDocument/2006/relationships/hyperlink" Target="consultantplus://offline/main?base=RLAW284;n=17590;fld=134" TargetMode="External"/><Relationship Id="rId23" Type="http://schemas.openxmlformats.org/officeDocument/2006/relationships/hyperlink" Target="consultantplus://offline/main?base=RLAW284;n=25853;fld=134" TargetMode="External"/><Relationship Id="rId10" Type="http://schemas.openxmlformats.org/officeDocument/2006/relationships/hyperlink" Target="consultantplus://offline/main?base=RLAW284;n=31532;fld=134" TargetMode="External"/><Relationship Id="rId19" Type="http://schemas.openxmlformats.org/officeDocument/2006/relationships/hyperlink" Target="consultantplus://offline/main?base=RLAW284;n=21198;fld=134" TargetMode="External"/><Relationship Id="rId4" Type="http://schemas.openxmlformats.org/officeDocument/2006/relationships/hyperlink" Target="consultantplus://offline/main?base=RLAW284;n=31532;fld=134;dst=100430" TargetMode="External"/><Relationship Id="rId9" Type="http://schemas.openxmlformats.org/officeDocument/2006/relationships/hyperlink" Target="consultantplus://offline/main?base=RLAW284;n=34064;fld=134;dst=100013" TargetMode="External"/><Relationship Id="rId14" Type="http://schemas.openxmlformats.org/officeDocument/2006/relationships/hyperlink" Target="consultantplus://offline/main?base=RLAW284;n=17738;fld=134" TargetMode="External"/><Relationship Id="rId22" Type="http://schemas.openxmlformats.org/officeDocument/2006/relationships/hyperlink" Target="consultantplus://offline/main?base=RLAW284;n=2539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4689</Words>
  <Characters>26732</Characters>
  <Application>Microsoft Office Word</Application>
  <DocSecurity>0</DocSecurity>
  <Lines>222</Lines>
  <Paragraphs>62</Paragraphs>
  <ScaleCrop>false</ScaleCrop>
  <Company>Microsoft</Company>
  <LinksUpToDate>false</LinksUpToDate>
  <CharactersWithSpaces>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dcterms:created xsi:type="dcterms:W3CDTF">2014-09-25T15:21:00Z</dcterms:created>
  <dcterms:modified xsi:type="dcterms:W3CDTF">2014-09-25T15:33:00Z</dcterms:modified>
</cp:coreProperties>
</file>