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Родительское собрание</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Тема: «Роль игры в развитии и воспитании ребенка дошкольного возраста»</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                                                               </w:t>
      </w:r>
    </w:p>
    <w:p w:rsidR="005A71F5" w:rsidRPr="005A71F5" w:rsidRDefault="005A71F5" w:rsidP="005A71F5">
      <w:pPr>
        <w:shd w:val="clear" w:color="auto" w:fill="FFFFFF"/>
        <w:spacing w:after="0" w:line="240" w:lineRule="auto"/>
        <w:jc w:val="right"/>
        <w:rPr>
          <w:rFonts w:ascii="Calibri" w:eastAsia="Times New Roman" w:hAnsi="Calibri" w:cs="Times New Roman"/>
          <w:color w:val="000000"/>
          <w:lang w:eastAsia="ru-RU"/>
        </w:rPr>
      </w:pPr>
      <w:r w:rsidRPr="005A71F5">
        <w:rPr>
          <w:rFonts w:ascii="Times New Roman" w:eastAsia="Times New Roman" w:hAnsi="Times New Roman" w:cs="Times New Roman"/>
          <w:b/>
          <w:bCs/>
          <w:i/>
          <w:iCs/>
          <w:color w:val="000000"/>
          <w:sz w:val="32"/>
          <w:szCs w:val="32"/>
          <w:lang w:eastAsia="ru-RU"/>
        </w:rPr>
        <w:t>Форма проведения: круглый стол</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Цель и задачи</w:t>
      </w:r>
      <w:r>
        <w:rPr>
          <w:rFonts w:ascii="Times New Roman" w:eastAsia="Times New Roman" w:hAnsi="Times New Roman" w:cs="Times New Roman"/>
          <w:b/>
          <w:bCs/>
          <w:color w:val="000000"/>
          <w:sz w:val="32"/>
          <w:szCs w:val="32"/>
          <w:lang w:eastAsia="ru-RU"/>
        </w:rPr>
        <w:t>:</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Повысить уровень педагогической культуры родителей;</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Дать родителям знания о значении игры в развитии и воспитании ребенка;</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Заинтересовать проблемой приобщения ребенка к игре в условиях семьи и детского сада.</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b/>
          <w:bCs/>
          <w:i/>
          <w:iCs/>
          <w:color w:val="000000"/>
          <w:sz w:val="32"/>
          <w:szCs w:val="32"/>
          <w:lang w:eastAsia="ru-RU"/>
        </w:rPr>
        <w:t>Повестка.</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Игра – приветствие «Цветные ладони»</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Анализ результатов анкетирования</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Игра в развитии и воспитании ребенка сообщение</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«А у нас, в детском саду, мы играем» (Просмотр презентации)</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«Давайте  вместе поиграем» - практическая часть.</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Памятка для родителей.</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Впечатление от родительского собрания.</w:t>
      </w:r>
    </w:p>
    <w:p w:rsidR="005A71F5" w:rsidRPr="005A71F5" w:rsidRDefault="005A71F5" w:rsidP="001204EA">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5A71F5">
        <w:rPr>
          <w:rFonts w:ascii="Times New Roman" w:eastAsia="Times New Roman" w:hAnsi="Times New Roman" w:cs="Times New Roman"/>
          <w:iCs/>
          <w:color w:val="000000"/>
          <w:sz w:val="32"/>
          <w:szCs w:val="32"/>
          <w:lang w:eastAsia="ru-RU"/>
        </w:rPr>
        <w:t>Разное</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i/>
          <w:iCs/>
          <w:color w:val="000000"/>
          <w:sz w:val="32"/>
          <w:szCs w:val="32"/>
          <w:lang w:eastAsia="ru-RU"/>
        </w:rPr>
        <w:t>Ход</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Звучит песня «Куда уходит детство».</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u w:val="single"/>
          <w:lang w:eastAsia="ru-RU"/>
        </w:rPr>
        <w:t>Вступительное слово</w:t>
      </w:r>
      <w:r w:rsidRPr="005A71F5">
        <w:rPr>
          <w:rFonts w:ascii="Times New Roman" w:eastAsia="Times New Roman" w:hAnsi="Times New Roman" w:cs="Times New Roman"/>
          <w:color w:val="000000"/>
          <w:sz w:val="32"/>
          <w:szCs w:val="32"/>
          <w:lang w:eastAsia="ru-RU"/>
        </w:rPr>
        <w:t> воспитателя, он открывает родительское собрание, объявляет повестку, знакомит с порядком его проведения.</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ahoma" w:eastAsia="Times New Roman" w:hAnsi="Tahoma" w:cs="Tahoma"/>
          <w:color w:val="000000"/>
          <w:lang w:eastAsia="ru-RU"/>
        </w:rPr>
        <w:t>– </w:t>
      </w:r>
      <w:r w:rsidRPr="005A71F5">
        <w:rPr>
          <w:rFonts w:ascii="Times New Roman" w:eastAsia="Times New Roman" w:hAnsi="Times New Roman" w:cs="Times New Roman"/>
          <w:color w:val="000000"/>
          <w:sz w:val="32"/>
          <w:szCs w:val="32"/>
          <w:lang w:eastAsia="ru-RU"/>
        </w:rPr>
        <w:t xml:space="preserve">Добрый день, уважаемые родители! Мы рады встрече с Вами. Сегодня мы поговорим с Вами о детских играх, игрушках, о значении их в познании окружающего мира, </w:t>
      </w:r>
      <w:proofErr w:type="gramStart"/>
      <w:r w:rsidRPr="005A71F5">
        <w:rPr>
          <w:rFonts w:ascii="Times New Roman" w:eastAsia="Times New Roman" w:hAnsi="Times New Roman" w:cs="Times New Roman"/>
          <w:color w:val="000000"/>
          <w:sz w:val="32"/>
          <w:szCs w:val="32"/>
          <w:lang w:eastAsia="ru-RU"/>
        </w:rPr>
        <w:t>о</w:t>
      </w:r>
      <w:proofErr w:type="gramEnd"/>
      <w:r w:rsidRPr="005A71F5">
        <w:rPr>
          <w:rFonts w:ascii="Times New Roman" w:eastAsia="Times New Roman" w:hAnsi="Times New Roman" w:cs="Times New Roman"/>
          <w:color w:val="000000"/>
          <w:sz w:val="32"/>
          <w:szCs w:val="32"/>
          <w:lang w:eastAsia="ru-RU"/>
        </w:rPr>
        <w:t xml:space="preserve"> их влиянии на развитие наших детей</w:t>
      </w:r>
    </w:p>
    <w:p w:rsidR="005A71F5" w:rsidRDefault="005A71F5" w:rsidP="008531F9">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Для того чтобы наш разговор был задушевным и откровенным, предлагаю вам настроиться, немного поиграть.</w:t>
      </w:r>
    </w:p>
    <w:p w:rsidR="0046231D" w:rsidRPr="005A71F5" w:rsidRDefault="0046231D" w:rsidP="008531F9">
      <w:pPr>
        <w:shd w:val="clear" w:color="auto" w:fill="FFFFFF"/>
        <w:spacing w:after="0" w:line="240" w:lineRule="auto"/>
        <w:jc w:val="both"/>
        <w:rPr>
          <w:rFonts w:ascii="Calibri" w:eastAsia="Times New Roman" w:hAnsi="Calibri" w:cs="Times New Roman"/>
          <w:color w:val="000000"/>
          <w:lang w:eastAsia="ru-RU"/>
        </w:rPr>
      </w:pPr>
    </w:p>
    <w:p w:rsidR="005A71F5" w:rsidRPr="005A71F5" w:rsidRDefault="005A71F5" w:rsidP="0046231D">
      <w:pPr>
        <w:shd w:val="clear" w:color="auto" w:fill="FFFFFF"/>
        <w:spacing w:after="0" w:line="36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Игра – приветствие «Цветные ладони»</w:t>
      </w:r>
    </w:p>
    <w:p w:rsidR="005A71F5" w:rsidRPr="005A71F5" w:rsidRDefault="005A71F5" w:rsidP="001204EA">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Цель: Установить контакт между родителями, сформировать у них эмоционально</w:t>
      </w:r>
      <w:r>
        <w:rPr>
          <w:rFonts w:ascii="Times New Roman" w:eastAsia="Times New Roman" w:hAnsi="Times New Roman" w:cs="Times New Roman"/>
          <w:color w:val="000000"/>
          <w:sz w:val="32"/>
          <w:szCs w:val="32"/>
          <w:lang w:eastAsia="ru-RU"/>
        </w:rPr>
        <w:t xml:space="preserve"> </w:t>
      </w:r>
      <w:r w:rsidRPr="005A71F5">
        <w:rPr>
          <w:rFonts w:ascii="Times New Roman" w:eastAsia="Times New Roman" w:hAnsi="Times New Roman" w:cs="Times New Roman"/>
          <w:color w:val="000000"/>
          <w:sz w:val="32"/>
          <w:szCs w:val="32"/>
          <w:lang w:eastAsia="ru-RU"/>
        </w:rPr>
        <w:t>- положительный настрой.</w:t>
      </w:r>
    </w:p>
    <w:p w:rsidR="005A71F5" w:rsidRPr="005A71F5" w:rsidRDefault="005A71F5" w:rsidP="001204EA">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Родители хаотично двигаются. Воспитатель держит три “ладони”, вырезанные из цветного картона синего, красного и желтого цвета. </w:t>
      </w:r>
      <w:proofErr w:type="gramStart"/>
      <w:r w:rsidRPr="005A71F5">
        <w:rPr>
          <w:rFonts w:ascii="Times New Roman" w:eastAsia="Times New Roman" w:hAnsi="Times New Roman" w:cs="Times New Roman"/>
          <w:color w:val="000000"/>
          <w:sz w:val="32"/>
          <w:szCs w:val="32"/>
          <w:lang w:eastAsia="ru-RU"/>
        </w:rPr>
        <w:t>Варианты сигналов: красная “ладонь” надо пожать руку, синяя “ладонь” – погладить по плечу, желтая “ладонь” – поздороваться “спинками”.</w:t>
      </w:r>
      <w:proofErr w:type="gramEnd"/>
    </w:p>
    <w:p w:rsidR="00BE2416" w:rsidRDefault="00BE2416" w:rsidP="00BE2416">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
    <w:p w:rsidR="006A3338" w:rsidRDefault="006A3338" w:rsidP="00BE2416">
      <w:pPr>
        <w:shd w:val="clear" w:color="auto" w:fill="FFFFFF"/>
        <w:spacing w:after="0" w:line="360" w:lineRule="auto"/>
        <w:jc w:val="center"/>
        <w:rPr>
          <w:rFonts w:ascii="Times New Roman" w:eastAsia="Times New Roman" w:hAnsi="Times New Roman" w:cs="Times New Roman"/>
          <w:b/>
          <w:bCs/>
          <w:iCs/>
          <w:color w:val="211E1E"/>
          <w:sz w:val="32"/>
          <w:szCs w:val="32"/>
          <w:lang w:eastAsia="ru-RU"/>
        </w:rPr>
      </w:pPr>
    </w:p>
    <w:p w:rsidR="00BE2416" w:rsidRPr="00DB2ED0" w:rsidRDefault="00BE2416" w:rsidP="001204EA">
      <w:pPr>
        <w:shd w:val="clear" w:color="auto" w:fill="FFFFFF"/>
        <w:spacing w:after="0" w:line="360" w:lineRule="auto"/>
        <w:jc w:val="center"/>
        <w:rPr>
          <w:rFonts w:ascii="Calibri" w:eastAsia="Times New Roman" w:hAnsi="Calibri" w:cs="Times New Roman"/>
          <w:color w:val="000000"/>
          <w:sz w:val="32"/>
          <w:szCs w:val="32"/>
          <w:lang w:eastAsia="ru-RU"/>
        </w:rPr>
      </w:pPr>
      <w:bookmarkStart w:id="0" w:name="_GoBack"/>
      <w:bookmarkEnd w:id="0"/>
      <w:r w:rsidRPr="00DB2ED0">
        <w:rPr>
          <w:rFonts w:ascii="Times New Roman" w:eastAsia="Times New Roman" w:hAnsi="Times New Roman" w:cs="Times New Roman"/>
          <w:b/>
          <w:bCs/>
          <w:iCs/>
          <w:color w:val="211E1E"/>
          <w:sz w:val="32"/>
          <w:szCs w:val="32"/>
          <w:lang w:eastAsia="ru-RU"/>
        </w:rPr>
        <w:lastRenderedPageBreak/>
        <w:t>Психологическая разминка «Улыбка»</w:t>
      </w:r>
    </w:p>
    <w:p w:rsidR="00BE2416" w:rsidRPr="00BE2416" w:rsidRDefault="00BE2416" w:rsidP="006A3338">
      <w:pPr>
        <w:shd w:val="clear" w:color="auto" w:fill="FFFFFF"/>
        <w:spacing w:after="225" w:line="240" w:lineRule="auto"/>
        <w:jc w:val="both"/>
        <w:rPr>
          <w:rFonts w:ascii="Times New Roman" w:eastAsia="Times New Roman" w:hAnsi="Times New Roman" w:cs="Times New Roman"/>
          <w:color w:val="211E1E"/>
          <w:sz w:val="32"/>
          <w:szCs w:val="32"/>
          <w:lang w:eastAsia="ru-RU"/>
        </w:rPr>
      </w:pPr>
      <w:r w:rsidRPr="00BE2416">
        <w:rPr>
          <w:rFonts w:ascii="Times New Roman" w:eastAsia="Times New Roman" w:hAnsi="Times New Roman" w:cs="Times New Roman"/>
          <w:color w:val="211E1E"/>
          <w:sz w:val="32"/>
          <w:szCs w:val="32"/>
          <w:lang w:eastAsia="ru-RU"/>
        </w:rPr>
        <w:t xml:space="preserve">      </w:t>
      </w:r>
      <w:r w:rsidRPr="00DB2ED0">
        <w:rPr>
          <w:rFonts w:ascii="Times New Roman" w:eastAsia="Times New Roman" w:hAnsi="Times New Roman" w:cs="Times New Roman"/>
          <w:color w:val="211E1E"/>
          <w:sz w:val="32"/>
          <w:szCs w:val="32"/>
          <w:lang w:eastAsia="ru-RU"/>
        </w:rPr>
        <w:t>- Хочу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5A71F5" w:rsidRPr="005A71F5" w:rsidRDefault="00BE2416" w:rsidP="0046231D">
      <w:pPr>
        <w:shd w:val="clear" w:color="auto" w:fill="FFFFFF"/>
        <w:spacing w:after="225" w:line="240" w:lineRule="auto"/>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           </w:t>
      </w:r>
      <w:r w:rsidR="008531F9">
        <w:rPr>
          <w:rFonts w:ascii="Times New Roman" w:eastAsia="Times New Roman" w:hAnsi="Times New Roman" w:cs="Times New Roman"/>
          <w:color w:val="000000"/>
          <w:sz w:val="32"/>
          <w:szCs w:val="32"/>
          <w:lang w:eastAsia="ru-RU"/>
        </w:rPr>
        <w:t xml:space="preserve"> </w:t>
      </w:r>
      <w:r w:rsidR="005A71F5" w:rsidRPr="005A71F5">
        <w:rPr>
          <w:rFonts w:ascii="Times New Roman" w:eastAsia="Times New Roman" w:hAnsi="Times New Roman" w:cs="Times New Roman"/>
          <w:color w:val="000000"/>
          <w:sz w:val="32"/>
          <w:szCs w:val="32"/>
          <w:lang w:eastAsia="ru-RU"/>
        </w:rPr>
        <w:t>Эта тема «Роль игры в развитии детей дошкольного возраста»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5A71F5" w:rsidRPr="005A71F5" w:rsidRDefault="00BE2416" w:rsidP="008531F9">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lang w:eastAsia="ru-RU"/>
        </w:rPr>
        <w:t xml:space="preserve">          </w:t>
      </w:r>
      <w:r w:rsidR="005A71F5" w:rsidRPr="005A71F5">
        <w:rPr>
          <w:rFonts w:ascii="Times New Roman" w:eastAsia="Times New Roman" w:hAnsi="Times New Roman" w:cs="Times New Roman"/>
          <w:color w:val="000000"/>
          <w:sz w:val="32"/>
          <w:szCs w:val="32"/>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Взрослые, играя вместе с детьми, сами получают удовольствие и ребятам доставляют огромную радость.</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ahoma" w:eastAsia="Times New Roman" w:hAnsi="Tahoma" w:cs="Tahoma"/>
          <w:color w:val="000000"/>
          <w:sz w:val="18"/>
          <w:szCs w:val="18"/>
          <w:lang w:eastAsia="ru-RU"/>
        </w:rPr>
        <w:t> </w:t>
      </w:r>
      <w:r w:rsidRPr="005A71F5">
        <w:rPr>
          <w:rFonts w:ascii="Times New Roman" w:eastAsia="Times New Roman" w:hAnsi="Times New Roman" w:cs="Times New Roman"/>
          <w:b/>
          <w:bCs/>
          <w:i/>
          <w:iCs/>
          <w:color w:val="000000"/>
          <w:sz w:val="32"/>
          <w:szCs w:val="32"/>
          <w:lang w:eastAsia="ru-RU"/>
        </w:rPr>
        <w:t>Анализ результатов анкетирования</w:t>
      </w:r>
      <w:r w:rsidRPr="005A71F5">
        <w:rPr>
          <w:rFonts w:ascii="Times New Roman" w:eastAsia="Times New Roman" w:hAnsi="Times New Roman" w:cs="Times New Roman"/>
          <w:b/>
          <w:bCs/>
          <w:color w:val="000000"/>
          <w:sz w:val="32"/>
          <w:szCs w:val="32"/>
          <w:lang w:eastAsia="ru-RU"/>
        </w:rPr>
        <w:t> </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При подготовке нашего собрания мы провели анкетирование родителей.</w:t>
      </w:r>
    </w:p>
    <w:p w:rsidR="005A71F5" w:rsidRPr="005A71F5" w:rsidRDefault="005A71F5" w:rsidP="006A3338">
      <w:pPr>
        <w:shd w:val="clear" w:color="auto" w:fill="FFFFFF"/>
        <w:spacing w:after="0"/>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Анализ результатов анкетирования</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По результатам анкетирования можно сказать, что у многих детей есть отдельная комната (уголок, где может играть и хранить свои игрушки).</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Родители покупают игрушки ребенку по особым случаям (в подарок), и </w:t>
      </w:r>
      <w:proofErr w:type="gramStart"/>
      <w:r w:rsidRPr="005A71F5">
        <w:rPr>
          <w:rFonts w:ascii="Times New Roman" w:eastAsia="Times New Roman" w:hAnsi="Times New Roman" w:cs="Times New Roman"/>
          <w:color w:val="000000"/>
          <w:sz w:val="32"/>
          <w:szCs w:val="32"/>
          <w:lang w:eastAsia="ru-RU"/>
        </w:rPr>
        <w:t>без</w:t>
      </w:r>
      <w:proofErr w:type="gramEnd"/>
      <w:r w:rsidRPr="005A71F5">
        <w:rPr>
          <w:rFonts w:ascii="Times New Roman" w:eastAsia="Times New Roman" w:hAnsi="Times New Roman" w:cs="Times New Roman"/>
          <w:color w:val="000000"/>
          <w:sz w:val="32"/>
          <w:szCs w:val="32"/>
          <w:lang w:eastAsia="ru-RU"/>
        </w:rPr>
        <w:t>.</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lastRenderedPageBreak/>
        <w:t>И в основном</w:t>
      </w:r>
      <w:r>
        <w:rPr>
          <w:rFonts w:ascii="Times New Roman" w:eastAsia="Times New Roman" w:hAnsi="Times New Roman" w:cs="Times New Roman"/>
          <w:color w:val="000000"/>
          <w:sz w:val="32"/>
          <w:szCs w:val="32"/>
          <w:lang w:eastAsia="ru-RU"/>
        </w:rPr>
        <w:t xml:space="preserve">, </w:t>
      </w:r>
      <w:r w:rsidRPr="005A71F5">
        <w:rPr>
          <w:rFonts w:ascii="Times New Roman" w:eastAsia="Times New Roman" w:hAnsi="Times New Roman" w:cs="Times New Roman"/>
          <w:color w:val="000000"/>
          <w:sz w:val="32"/>
          <w:szCs w:val="32"/>
          <w:lang w:eastAsia="ru-RU"/>
        </w:rPr>
        <w:t xml:space="preserve"> предпочитают покупать развивающие игры (настольно-печатные игры, конструкторы и т. д., куклы или машинки</w:t>
      </w:r>
      <w:r>
        <w:rPr>
          <w:rFonts w:ascii="Times New Roman" w:eastAsia="Times New Roman" w:hAnsi="Times New Roman" w:cs="Times New Roman"/>
          <w:color w:val="000000"/>
          <w:sz w:val="32"/>
          <w:szCs w:val="32"/>
          <w:lang w:eastAsia="ru-RU"/>
        </w:rPr>
        <w:t>)</w:t>
      </w:r>
      <w:r w:rsidRPr="005A71F5">
        <w:rPr>
          <w:rFonts w:ascii="Times New Roman" w:eastAsia="Times New Roman" w:hAnsi="Times New Roman" w:cs="Times New Roman"/>
          <w:color w:val="000000"/>
          <w:sz w:val="32"/>
          <w:szCs w:val="32"/>
          <w:lang w:eastAsia="ru-RU"/>
        </w:rPr>
        <w:t>.</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Дети бережно относятся к игрушкам.</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Сломанные игрушки чаще всего чинят вместе с родителями, детям объясняют, что так поступать не хорошо.</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Детей с детства приучаем к труду. В основном все дети дома убирают игрушки.</w:t>
      </w:r>
    </w:p>
    <w:p w:rsidR="005A71F5" w:rsidRPr="005A71F5" w:rsidRDefault="005A71F5" w:rsidP="008531F9">
      <w:pPr>
        <w:shd w:val="clear" w:color="auto" w:fill="FFFFFF"/>
        <w:spacing w:after="0"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Играет с ребёнком в основном мама, сестренка, братик. Редко папа. Игры сюжетно-ролевые, Парикмахерская, больница, семья.</w:t>
      </w:r>
    </w:p>
    <w:p w:rsidR="005A71F5" w:rsidRPr="005A71F5" w:rsidRDefault="005A71F5" w:rsidP="0046231D">
      <w:pPr>
        <w:shd w:val="clear" w:color="auto" w:fill="FFFFFF"/>
        <w:spacing w:line="240" w:lineRule="auto"/>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Родители разрешают приходить друзьям, сами приглашают в гости, если возникают конфликты между детьми</w:t>
      </w:r>
      <w:r>
        <w:rPr>
          <w:rFonts w:ascii="Times New Roman" w:eastAsia="Times New Roman" w:hAnsi="Times New Roman" w:cs="Times New Roman"/>
          <w:color w:val="000000"/>
          <w:sz w:val="32"/>
          <w:szCs w:val="32"/>
          <w:lang w:eastAsia="ru-RU"/>
        </w:rPr>
        <w:t>,</w:t>
      </w:r>
      <w:r w:rsidRPr="005A71F5">
        <w:rPr>
          <w:rFonts w:ascii="Times New Roman" w:eastAsia="Times New Roman" w:hAnsi="Times New Roman" w:cs="Times New Roman"/>
          <w:color w:val="000000"/>
          <w:sz w:val="32"/>
          <w:szCs w:val="32"/>
          <w:lang w:eastAsia="ru-RU"/>
        </w:rPr>
        <w:t xml:space="preserve"> разъясняют, помогают, объясняют, договариваются.</w:t>
      </w:r>
    </w:p>
    <w:p w:rsidR="005A71F5" w:rsidRPr="005A71F5" w:rsidRDefault="0046231D" w:rsidP="0046231D">
      <w:pPr>
        <w:shd w:val="clear" w:color="auto" w:fill="FFFFFF"/>
        <w:spacing w:after="0"/>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5A71F5" w:rsidRPr="005A71F5">
        <w:rPr>
          <w:rFonts w:ascii="Times New Roman" w:eastAsia="Times New Roman" w:hAnsi="Times New Roman" w:cs="Times New Roman"/>
          <w:b/>
          <w:bCs/>
          <w:color w:val="000000"/>
          <w:sz w:val="32"/>
          <w:szCs w:val="32"/>
          <w:lang w:eastAsia="ru-RU"/>
        </w:rPr>
        <w:t>Игра – </w:t>
      </w:r>
      <w:r w:rsidR="005A71F5" w:rsidRPr="005A71F5">
        <w:rPr>
          <w:rFonts w:ascii="Times New Roman" w:eastAsia="Times New Roman" w:hAnsi="Times New Roman" w:cs="Times New Roman"/>
          <w:color w:val="000000"/>
          <w:sz w:val="32"/>
          <w:szCs w:val="32"/>
          <w:lang w:eastAsia="ru-RU"/>
        </w:rPr>
        <w:t>ведущая деятельность младшего дошкольника, в которой формируется его личность.</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В игре ребенка отражаются различные события, полученные им в д/саду и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речи, мимике, жестах и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немудреный сюжет (например, кормление куклы), ребенок закрепляет формы поведения и отношений между </w:t>
      </w:r>
      <w:proofErr w:type="gramStart"/>
      <w:r w:rsidRPr="005A71F5">
        <w:rPr>
          <w:rFonts w:ascii="Times New Roman" w:eastAsia="Times New Roman" w:hAnsi="Times New Roman" w:cs="Times New Roman"/>
          <w:color w:val="000000"/>
          <w:sz w:val="32"/>
          <w:szCs w:val="32"/>
          <w:lang w:eastAsia="ru-RU"/>
        </w:rPr>
        <w:t>близкими</w:t>
      </w:r>
      <w:proofErr w:type="gramEnd"/>
      <w:r w:rsidRPr="005A71F5">
        <w:rPr>
          <w:rFonts w:ascii="Times New Roman" w:eastAsia="Times New Roman" w:hAnsi="Times New Roman" w:cs="Times New Roman"/>
          <w:color w:val="000000"/>
          <w:sz w:val="32"/>
          <w:szCs w:val="32"/>
          <w:lang w:eastAsia="ru-RU"/>
        </w:rPr>
        <w:t>, приобретает первые трудовые навыки.</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 игровой роли он не только действиям подражает, но и отношениям, чувствам, переживаниям взрослых. Без такого переживания невозможно сформировать нравственные понятия.</w:t>
      </w:r>
    </w:p>
    <w:p w:rsidR="00B915D9" w:rsidRDefault="005A71F5" w:rsidP="00B915D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Все это происходит в том случае, если игры младшего дошкольника находятся под наблюдением взрослого. Если не руководить игрой малыша с ранних лет, то и в дальнейшем у ребенка будет отсутствовать умение играть как самостоятельно, так и с партнером. Игры таких детей часто сводятся к бесцельному катанию или укачиванию куклы. Не находя игрушкам другого применения, дети быстро бросают игру, требуют новых игрушек. Игра становится в том случае средством развития и воспитания, если построена на содержательном общении взрослых (родителей, бабушки и т.д.) с ребенком. В играх с </w:t>
      </w:r>
      <w:proofErr w:type="gramStart"/>
      <w:r w:rsidRPr="005A71F5">
        <w:rPr>
          <w:rFonts w:ascii="Times New Roman" w:eastAsia="Times New Roman" w:hAnsi="Times New Roman" w:cs="Times New Roman"/>
          <w:color w:val="000000"/>
          <w:sz w:val="32"/>
          <w:szCs w:val="32"/>
          <w:lang w:eastAsia="ru-RU"/>
        </w:rPr>
        <w:t>близкими</w:t>
      </w:r>
      <w:proofErr w:type="gramEnd"/>
      <w:r w:rsidRPr="005A71F5">
        <w:rPr>
          <w:rFonts w:ascii="Times New Roman" w:eastAsia="Times New Roman" w:hAnsi="Times New Roman" w:cs="Times New Roman"/>
          <w:color w:val="000000"/>
          <w:sz w:val="32"/>
          <w:szCs w:val="32"/>
          <w:lang w:eastAsia="ru-RU"/>
        </w:rPr>
        <w:t>, а затем и в самостоятельной игре ребенка реализуется его нравственный опыт, накопленный в д/саду и семье.</w:t>
      </w:r>
    </w:p>
    <w:p w:rsidR="005A71F5" w:rsidRPr="005A71F5" w:rsidRDefault="005A71F5" w:rsidP="00B915D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lastRenderedPageBreak/>
        <w:t>Играя с дочерью или сыном, помните, что подавлять инициативу малыша нельзя, играйте с ним на равных, осторожно направляйте ход игры.</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Важным педагогическим условием, способствующим нравственному воспитанию детей, является подбор игрушек. Игрушка наталкивает малыша на тему игры, рождает игровые связи, жизненные ситуации, вызывает вопросы, размышления. Иногда простая коробка из-под обуви бывает ребенку важнее дорогостоящей машины. С ней можно действовать по-разному: возить строительный материал (кубики); превратить в кровать для большого мишки и коляску для его прогулки; использовать как чемодан для кукольной одежды и т.п. В игровом хозяйстве ребенка должны быть разные игрушки без деления их на «</w:t>
      </w:r>
      <w:proofErr w:type="gramStart"/>
      <w:r w:rsidRPr="005A71F5">
        <w:rPr>
          <w:rFonts w:ascii="Times New Roman" w:eastAsia="Times New Roman" w:hAnsi="Times New Roman" w:cs="Times New Roman"/>
          <w:color w:val="000000"/>
          <w:sz w:val="32"/>
          <w:szCs w:val="32"/>
          <w:lang w:eastAsia="ru-RU"/>
        </w:rPr>
        <w:t>мальчишечьи</w:t>
      </w:r>
      <w:proofErr w:type="gramEnd"/>
      <w:r w:rsidRPr="005A71F5">
        <w:rPr>
          <w:rFonts w:ascii="Times New Roman" w:eastAsia="Times New Roman" w:hAnsi="Times New Roman" w:cs="Times New Roman"/>
          <w:color w:val="000000"/>
          <w:sz w:val="32"/>
          <w:szCs w:val="32"/>
          <w:lang w:eastAsia="ru-RU"/>
        </w:rPr>
        <w:t>» и «девчоночьи».</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Важны и образные, и двигательные, и дидактические (обучающие) игрушки. Чем разнообразнее виды игрушек у ребенка, тем разнообразнее его игры. Но  разнообразие  игрушек  не  означает  их обилия. Достаточно иметь 2 – 3 игрушки одного вида. Когда у малыша много однообразных игрушек, ограничивается его игровой опыт, интересы, а, следовательно, и развитие.</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Покупая игрушки,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очередную покупку, неплохо спросить малыша, для каких игр понадобится ему новая игрушка.</w:t>
      </w:r>
    </w:p>
    <w:p w:rsidR="005A71F5" w:rsidRPr="005A71F5" w:rsidRDefault="005A71F5" w:rsidP="006E7386">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Когда разговор заходит о месте хранения игрушек, взрослые обычно жалуются на недостаток места. Но наблюдения показывают, что даже при наличии отдельной  детской комнаты детям не выделяется отдельный уголок. Игрушки обычно хаотично хранятся в ящиках, коробках, узлах. Если игрушки младшего дошкольника не находятся в поле его зрения, он не может начать игру, создать игровую ситуацию, так как не умеет еще планировать игру. Наличие постоянного места для хранения игрушек не означает того, что малыш может играть только здесь. Он стремится играть там, где находятся старшие члены семьи. Нуждаясь в постоянной помощи, поддержке, поощрениях, местом для игры он выбирает комнату бабушки, в которой можно играть, кухню, если там находится мать, и т. п. Изменение игровой обстановки вызывает у детей новые игровые ассоциации, влияет на выбор темы, обогащает игровой и нравственный опыт.</w:t>
      </w:r>
      <w:r w:rsidR="006E7386">
        <w:rPr>
          <w:rFonts w:ascii="Calibri" w:eastAsia="Times New Roman" w:hAnsi="Calibri" w:cs="Times New Roman"/>
          <w:color w:val="000000"/>
          <w:lang w:eastAsia="ru-RU"/>
        </w:rPr>
        <w:t xml:space="preserve"> </w:t>
      </w:r>
      <w:r w:rsidRPr="005A71F5">
        <w:rPr>
          <w:rFonts w:ascii="Times New Roman" w:eastAsia="Times New Roman" w:hAnsi="Times New Roman" w:cs="Times New Roman"/>
          <w:color w:val="000000"/>
          <w:sz w:val="32"/>
          <w:szCs w:val="32"/>
          <w:lang w:eastAsia="ru-RU"/>
        </w:rPr>
        <w:t>Не ограничивайте игровое пространство ребенка, не запрещайте переносить игрушки из-за того, что, наигравшись, ваш ребенок отказывается убирать их.</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lastRenderedPageBreak/>
        <w:t>Рассмотрим такой пример.</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«Квартира четырехлетней Машеньки. Игра закончена. Как не хочется после себя убирать игрушки! Каждый раз Машенька чуть не со слезами на глазах приводит в порядок свое игровое хозяйство.</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 Ну-ка, кто быстрее наведет у себя порядок: ты или я? – предлагает мама дочке. – Ты соберешь свои игрушки, а я вымою посуду и уберу со стола. Договоримся, чтобы все было </w:t>
      </w:r>
      <w:proofErr w:type="gramStart"/>
      <w:r w:rsidRPr="005A71F5">
        <w:rPr>
          <w:rFonts w:ascii="Times New Roman" w:eastAsia="Times New Roman" w:hAnsi="Times New Roman" w:cs="Times New Roman"/>
          <w:color w:val="000000"/>
          <w:sz w:val="32"/>
          <w:szCs w:val="32"/>
          <w:lang w:eastAsia="ru-RU"/>
        </w:rPr>
        <w:t>сделано</w:t>
      </w:r>
      <w:proofErr w:type="gramEnd"/>
      <w:r w:rsidRPr="005A71F5">
        <w:rPr>
          <w:rFonts w:ascii="Times New Roman" w:eastAsia="Times New Roman" w:hAnsi="Times New Roman" w:cs="Times New Roman"/>
          <w:color w:val="000000"/>
          <w:sz w:val="32"/>
          <w:szCs w:val="32"/>
          <w:lang w:eastAsia="ru-RU"/>
        </w:rPr>
        <w:t xml:space="preserve">  как следует, аккуратно.</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Этот прием не раз выручал маму, и дело обходилось без капризов дочери. В следующий раз изобретательная мама поступает так:</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 Пора собираться гулять. Все игрушки – по местам! Кукла Наташа, посмотри, как Машенька станет наводить у себя порядок. Потом расскажешь мне: аккуратная ли наша Машенька.</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Мама наклоняется к кукле и что-то шепчет ей на ухо.</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Что ты сказала ей? Скажи мне? – с любопытством спрашивает малышка.</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Не скажу. Это наш с Наташей секрет. Узнаешь после того, как уберешь игрушки. Правда, Наташенька, после скажем?</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Кукла Наташа кивает головой и выдворяется на видное место: она «смотрит», как убирает игрушки ее маленькая хозяйка. Мама уходит из комнаты. Девочка спешит, конструктор укладывается в ящик так, что крышка не закрывается. «Может быть, можно не задвигать, а положить его сверху?» -</w:t>
      </w:r>
      <w:r w:rsidR="008531F9">
        <w:rPr>
          <w:rFonts w:ascii="Calibri" w:eastAsia="Times New Roman" w:hAnsi="Calibri" w:cs="Times New Roman"/>
          <w:color w:val="000000"/>
          <w:lang w:eastAsia="ru-RU"/>
        </w:rPr>
        <w:t xml:space="preserve"> </w:t>
      </w:r>
      <w:r w:rsidRPr="005A71F5">
        <w:rPr>
          <w:rFonts w:ascii="Times New Roman" w:eastAsia="Times New Roman" w:hAnsi="Times New Roman" w:cs="Times New Roman"/>
          <w:color w:val="000000"/>
          <w:sz w:val="32"/>
          <w:szCs w:val="32"/>
          <w:lang w:eastAsia="ru-RU"/>
        </w:rPr>
        <w:t>думает девочка. Но, оглянувшись на куклу, убеждается, что этого делать нельзя: кукла Наташа так укоризненно смотрит!</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Наконец все в порядке. Мама входит в комнату, берет куклу на руки. Девочка видит, как они о чем-то «шепчутся». Потом мама говорит:</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Моя дочка – аккуратная девочка. Она молодец: всегда хорошо убирает свои игрушки. Правда, Наташа? – кукла кивает в знак согласия.</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А теперь скажи секрет! – просит девочка.</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Мама и кукла Наташа  чем-то потихоньку разговаривают.</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Сказать Машеньке? ( Кукла согласно кивает.) Наташа по секрету мне сказала: «Очень люблю Машу: она аккуратная, любит свои игрушки, хорошо за ними ухаживает».</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Девочка довольна, с хорошим настроением отправляется гулять».</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Сюжетно-образная игрушка, какой является в играх Машеньки кукла Наташа, - одно из средств нравственного воспитания детей. Важно, чтобы такой игрушкой пользовались в играх и мальчики, и девочки. Например.</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lastRenderedPageBreak/>
        <w:t>Дома у Саши несколько сюжетно-образных игрушек, но самые любимые – мишка и собака по кличке Дружок. Саша водит их на прогулку, показывает им картинки в детских книжках. Играя, мальчик объясняет мишке и Дружку правила поведения, сообщает им то, что узнал сам. Уходя утром в детский сад, Саша сажает Дружка на пол и наказывает ему стеречь мишку, которого кладет в свою кроватку.</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Домашние игрушки заменяют ребенку братьев и сестер, если их у него нет. Но игрушка развивает игру лишь при наличии детского опыта, а у младшего дошкольника он еще мал. Малыш не умеет пользоваться игрушкой, не может играть самостоятельно, поэтому ищет сотрудничества </w:t>
      </w:r>
      <w:proofErr w:type="gramStart"/>
      <w:r w:rsidRPr="005A71F5">
        <w:rPr>
          <w:rFonts w:ascii="Times New Roman" w:eastAsia="Times New Roman" w:hAnsi="Times New Roman" w:cs="Times New Roman"/>
          <w:color w:val="000000"/>
          <w:sz w:val="32"/>
          <w:szCs w:val="32"/>
          <w:lang w:eastAsia="ru-RU"/>
        </w:rPr>
        <w:t>со</w:t>
      </w:r>
      <w:proofErr w:type="gramEnd"/>
      <w:r w:rsidRPr="005A71F5">
        <w:rPr>
          <w:rFonts w:ascii="Times New Roman" w:eastAsia="Times New Roman" w:hAnsi="Times New Roman" w:cs="Times New Roman"/>
          <w:color w:val="000000"/>
          <w:sz w:val="32"/>
          <w:szCs w:val="32"/>
          <w:lang w:eastAsia="ru-RU"/>
        </w:rPr>
        <w:t xml:space="preserve"> взрослыми и старшими детьми. Помогайте ребенку освоить назначение игрушки, формируйте у него умение играть.</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его опыт истощается, игрушка становится не интересной. Подскажите ребенку новые игровые действия, поиграйте вместе с ним, посоветуйте, какую роль можно взять на себя, играя с игрушкой, проследите ролевое поведение ребенка, его отношение к игрушке. Игру малыша развивает обращение к его прежнему опыту: «Как мама разговаривает с Таней?» Вопросы наталкивают на продолжение игры или на новую игру: «Ты кормила своих детей? Они наверно, есть хотят», «Как же Дружку обойтись без домика? Ему холодно» и т.п.</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Играя вместе с ребенком, следите за своей речью. Ровный, спокойный, доброжелательный тон равного по игре партнера вселяет в ребенка уверенность в том, что его понимают, его мысли разделяют, с ним хотят играть.</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Время от времени вместе с ребенком осматривайте его игровое хозяйство. Если малыш нечаянно сломал игрушку, не спешите выбрасывать ее. Это сделать никогда не поздно. Конечно, детская игрушка часто стоит не дорого, ее можно заменить подобной, но помните, что со старой игрушкой у сына (дочери) связаны приятные воспоминания. Иное дело, если ребенок намеренно ломает игрушки. Тогда его поведение заслуживает осуждения, и все члены семьи должны быть в этом единодушны.</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Отремонтированная взрослым в присутствии малыша игрушка становится ему дороже новой. Ремонт игрушки может обыгрываться по-разному: если у мишки оторвалась лапа, ухо, взрослому можно на время превратиться в доктора Айболита, а ребенку предложить роль медицинской сестры (подержать, подать </w:t>
      </w:r>
      <w:r w:rsidRPr="005A71F5">
        <w:rPr>
          <w:rFonts w:ascii="Times New Roman" w:eastAsia="Times New Roman" w:hAnsi="Times New Roman" w:cs="Times New Roman"/>
          <w:color w:val="000000"/>
          <w:sz w:val="32"/>
          <w:szCs w:val="32"/>
          <w:lang w:eastAsia="ru-RU"/>
        </w:rPr>
        <w:lastRenderedPageBreak/>
        <w:t>или просто постоять рядом); если у машины отскочило колесо, ее можно поставить на время ремонта в «гараж», сделанный из строителя.</w:t>
      </w:r>
    </w:p>
    <w:p w:rsidR="005A71F5" w:rsidRDefault="005A71F5" w:rsidP="008531F9">
      <w:pPr>
        <w:shd w:val="clear" w:color="auto" w:fill="FFFFFF"/>
        <w:spacing w:after="0" w:line="240" w:lineRule="auto"/>
        <w:ind w:firstLine="700"/>
        <w:jc w:val="both"/>
        <w:rPr>
          <w:rFonts w:ascii="Times New Roman" w:eastAsia="Times New Roman" w:hAnsi="Times New Roman"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Чем больше времени уделяют взрослые своему малышу, тем лучше между ними взаимоотношения. Общие интересы сближают их, создают в семье дружественную атмосферу.  </w:t>
      </w:r>
    </w:p>
    <w:p w:rsidR="005A71F5" w:rsidRPr="005A71F5" w:rsidRDefault="005A71F5" w:rsidP="008531F9">
      <w:pPr>
        <w:shd w:val="clear" w:color="auto" w:fill="FFFFFF"/>
        <w:spacing w:after="0" w:line="240" w:lineRule="auto"/>
        <w:ind w:firstLine="700"/>
        <w:jc w:val="both"/>
        <w:rPr>
          <w:rFonts w:ascii="Calibri" w:eastAsia="Times New Roman" w:hAnsi="Calibri" w:cs="Times New Roman"/>
          <w:color w:val="000000"/>
          <w:lang w:eastAsia="ru-RU"/>
        </w:rPr>
      </w:pPr>
    </w:p>
    <w:p w:rsidR="005A71F5" w:rsidRPr="005A71F5" w:rsidRDefault="005A71F5" w:rsidP="00BE2416">
      <w:pPr>
        <w:shd w:val="clear" w:color="auto" w:fill="FFFFFF"/>
        <w:spacing w:after="0" w:line="360" w:lineRule="auto"/>
        <w:jc w:val="center"/>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b/>
          <w:bCs/>
          <w:color w:val="000000"/>
          <w:sz w:val="32"/>
          <w:szCs w:val="32"/>
          <w:lang w:eastAsia="ru-RU"/>
        </w:rPr>
        <w:t>«Давайте  вместе поиграем» - практическая часть.</w:t>
      </w:r>
    </w:p>
    <w:p w:rsidR="005A71F5" w:rsidRPr="005A71F5" w:rsidRDefault="005A71F5" w:rsidP="00BE2416">
      <w:pPr>
        <w:shd w:val="clear" w:color="auto" w:fill="FFFFFF"/>
        <w:spacing w:after="0"/>
        <w:jc w:val="both"/>
        <w:rPr>
          <w:rFonts w:ascii="Calibri" w:eastAsia="Times New Roman" w:hAnsi="Calibri" w:cs="Times New Roman"/>
          <w:color w:val="000000"/>
          <w:sz w:val="32"/>
          <w:szCs w:val="32"/>
          <w:lang w:eastAsia="ru-RU"/>
        </w:rPr>
      </w:pPr>
      <w:r w:rsidRPr="005A71F5">
        <w:rPr>
          <w:rFonts w:ascii="Tahoma" w:eastAsia="Times New Roman" w:hAnsi="Tahoma" w:cs="Tahoma"/>
          <w:color w:val="000000"/>
          <w:sz w:val="32"/>
          <w:szCs w:val="32"/>
          <w:lang w:eastAsia="ru-RU"/>
        </w:rPr>
        <w:t> </w:t>
      </w:r>
      <w:r w:rsidRPr="005A71F5">
        <w:rPr>
          <w:rFonts w:ascii="Times New Roman" w:eastAsia="Times New Roman" w:hAnsi="Times New Roman" w:cs="Times New Roman"/>
          <w:b/>
          <w:bCs/>
          <w:color w:val="000000"/>
          <w:sz w:val="32"/>
          <w:szCs w:val="32"/>
          <w:lang w:eastAsia="ru-RU"/>
        </w:rPr>
        <w:t>Игры на кухне</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 А сейчас мы ещё немного поиграем. Прошу всех принять участие. Для вас мы приготовили  вопросы. (В вазе находятся  листочки с вопросами.)</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5A71F5">
        <w:rPr>
          <w:rFonts w:ascii="Times New Roman" w:eastAsia="Times New Roman" w:hAnsi="Times New Roman" w:cs="Times New Roman"/>
          <w:color w:val="000000"/>
          <w:sz w:val="32"/>
          <w:szCs w:val="32"/>
          <w:lang w:eastAsia="ru-RU"/>
        </w:rPr>
        <w:t>родители</w:t>
      </w:r>
      <w:proofErr w:type="gramEnd"/>
      <w:r w:rsidRPr="005A71F5">
        <w:rPr>
          <w:rFonts w:ascii="Times New Roman" w:eastAsia="Times New Roman" w:hAnsi="Times New Roman" w:cs="Times New Roman"/>
          <w:color w:val="000000"/>
          <w:sz w:val="32"/>
          <w:szCs w:val="32"/>
          <w:lang w:eastAsia="ru-RU"/>
        </w:rPr>
        <w:t xml:space="preserve"> вытягивают записки из вазы)</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proofErr w:type="gramStart"/>
      <w:r w:rsidRPr="005A71F5">
        <w:rPr>
          <w:rFonts w:ascii="Times New Roman" w:eastAsia="Times New Roman" w:hAnsi="Times New Roman" w:cs="Times New Roman"/>
          <w:color w:val="000000"/>
          <w:sz w:val="32"/>
          <w:szCs w:val="32"/>
          <w:lang w:eastAsia="ru-RU"/>
        </w:rPr>
        <w:t>(Звучит музыка, ваза движется по кругу.</w:t>
      </w:r>
      <w:proofErr w:type="gramEnd"/>
      <w:r w:rsidRPr="005A71F5">
        <w:rPr>
          <w:rFonts w:ascii="Times New Roman" w:eastAsia="Times New Roman" w:hAnsi="Times New Roman" w:cs="Times New Roman"/>
          <w:color w:val="000000"/>
          <w:sz w:val="32"/>
          <w:szCs w:val="32"/>
          <w:lang w:eastAsia="ru-RU"/>
        </w:rPr>
        <w:t xml:space="preserve"> Музыка останавливается, отвечает тот, в чьих руках оказалась ваза. </w:t>
      </w:r>
      <w:proofErr w:type="gramStart"/>
      <w:r w:rsidRPr="005A71F5">
        <w:rPr>
          <w:rFonts w:ascii="Times New Roman" w:eastAsia="Times New Roman" w:hAnsi="Times New Roman" w:cs="Times New Roman"/>
          <w:color w:val="000000"/>
          <w:sz w:val="32"/>
          <w:szCs w:val="32"/>
          <w:lang w:eastAsia="ru-RU"/>
        </w:rPr>
        <w:t>Желающие могут дополнить ответ.)</w:t>
      </w:r>
      <w:proofErr w:type="gramEnd"/>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1. </w:t>
      </w:r>
      <w:r w:rsidRPr="005A71F5">
        <w:rPr>
          <w:rFonts w:ascii="Times New Roman" w:eastAsia="Times New Roman" w:hAnsi="Times New Roman" w:cs="Times New Roman"/>
          <w:i/>
          <w:iCs/>
          <w:color w:val="000000"/>
          <w:sz w:val="32"/>
          <w:szCs w:val="32"/>
          <w:lang w:eastAsia="ru-RU"/>
        </w:rPr>
        <w:t>«Скорлупа от яиц»</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2. </w:t>
      </w:r>
      <w:r w:rsidRPr="005A71F5">
        <w:rPr>
          <w:rFonts w:ascii="Times New Roman" w:eastAsia="Times New Roman" w:hAnsi="Times New Roman" w:cs="Times New Roman"/>
          <w:i/>
          <w:iCs/>
          <w:color w:val="000000"/>
          <w:sz w:val="32"/>
          <w:szCs w:val="32"/>
          <w:lang w:eastAsia="ru-RU"/>
        </w:rPr>
        <w:t>«Тесто»</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Лепите все, что захочется.</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3. </w:t>
      </w:r>
      <w:r w:rsidRPr="005A71F5">
        <w:rPr>
          <w:rFonts w:ascii="Times New Roman" w:eastAsia="Times New Roman" w:hAnsi="Times New Roman" w:cs="Times New Roman"/>
          <w:i/>
          <w:iCs/>
          <w:color w:val="000000"/>
          <w:sz w:val="32"/>
          <w:szCs w:val="32"/>
          <w:lang w:eastAsia="ru-RU"/>
        </w:rPr>
        <w:t>«Макаронные изделия»</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Выкладывать на столе или листе бумаги причудливые узоры, попутно изучая формы и цвета.</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4. </w:t>
      </w:r>
      <w:r w:rsidRPr="005A71F5">
        <w:rPr>
          <w:rFonts w:ascii="Times New Roman" w:eastAsia="Times New Roman" w:hAnsi="Times New Roman" w:cs="Times New Roman"/>
          <w:i/>
          <w:iCs/>
          <w:color w:val="000000"/>
          <w:sz w:val="32"/>
          <w:szCs w:val="32"/>
          <w:lang w:eastAsia="ru-RU"/>
        </w:rPr>
        <w:t>«Манка и фасоль»</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Смешать некоторое количество, предложить выбрать фасоль из манки.</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5. </w:t>
      </w:r>
      <w:r w:rsidRPr="005A71F5">
        <w:rPr>
          <w:rFonts w:ascii="Times New Roman" w:eastAsia="Times New Roman" w:hAnsi="Times New Roman" w:cs="Times New Roman"/>
          <w:i/>
          <w:iCs/>
          <w:color w:val="000000"/>
          <w:sz w:val="32"/>
          <w:szCs w:val="32"/>
          <w:lang w:eastAsia="ru-RU"/>
        </w:rPr>
        <w:t>«Горох»</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Пересыпать горох из одного стаканчика в другой. Сортировать: горох, фасоль</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6. </w:t>
      </w:r>
      <w:r w:rsidRPr="005A71F5">
        <w:rPr>
          <w:rFonts w:ascii="Times New Roman" w:eastAsia="Times New Roman" w:hAnsi="Times New Roman" w:cs="Times New Roman"/>
          <w:i/>
          <w:iCs/>
          <w:color w:val="000000"/>
          <w:sz w:val="32"/>
          <w:szCs w:val="32"/>
          <w:lang w:eastAsia="ru-RU"/>
        </w:rPr>
        <w:t>«Геркулес»</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Насыпать крупу в миску и зарыть в ней мелкие игрушки. Пусть найдёт.</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7. </w:t>
      </w:r>
      <w:r w:rsidRPr="005A71F5">
        <w:rPr>
          <w:rFonts w:ascii="Times New Roman" w:eastAsia="Times New Roman" w:hAnsi="Times New Roman" w:cs="Times New Roman"/>
          <w:i/>
          <w:iCs/>
          <w:color w:val="000000"/>
          <w:sz w:val="32"/>
          <w:szCs w:val="32"/>
          <w:lang w:eastAsia="ru-RU"/>
        </w:rPr>
        <w:t>«Различные мелкие крупы»</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Предложить ребёнку нарисовать крупой картинки. Для совсем маленьких – пересыпать крупу из миски в миску ложкой.</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9. </w:t>
      </w:r>
      <w:r w:rsidRPr="005A71F5">
        <w:rPr>
          <w:rFonts w:ascii="Times New Roman" w:eastAsia="Times New Roman" w:hAnsi="Times New Roman" w:cs="Times New Roman"/>
          <w:i/>
          <w:iCs/>
          <w:color w:val="000000"/>
          <w:sz w:val="32"/>
          <w:szCs w:val="32"/>
          <w:lang w:eastAsia="ru-RU"/>
        </w:rPr>
        <w:t>«Одноразовые стаканчики»</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lastRenderedPageBreak/>
        <w:t>Можно вставлять один в другой, делать пирамиды различной высоты.</w:t>
      </w:r>
    </w:p>
    <w:p w:rsidR="005A71F5" w:rsidRPr="005A71F5" w:rsidRDefault="005A71F5" w:rsidP="00BE2416">
      <w:pPr>
        <w:shd w:val="clear" w:color="auto" w:fill="FFFFFF"/>
        <w:spacing w:after="0" w:line="240" w:lineRule="auto"/>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10. </w:t>
      </w:r>
      <w:r w:rsidRPr="005A71F5">
        <w:rPr>
          <w:rFonts w:ascii="Times New Roman" w:eastAsia="Times New Roman" w:hAnsi="Times New Roman" w:cs="Times New Roman"/>
          <w:i/>
          <w:iCs/>
          <w:color w:val="000000"/>
          <w:sz w:val="32"/>
          <w:szCs w:val="32"/>
          <w:lang w:eastAsia="ru-RU"/>
        </w:rPr>
        <w:t>«Сухие завтрак</w:t>
      </w:r>
      <w:proofErr w:type="gramStart"/>
      <w:r w:rsidRPr="005A71F5">
        <w:rPr>
          <w:rFonts w:ascii="Times New Roman" w:eastAsia="Times New Roman" w:hAnsi="Times New Roman" w:cs="Times New Roman"/>
          <w:i/>
          <w:iCs/>
          <w:color w:val="000000"/>
          <w:sz w:val="32"/>
          <w:szCs w:val="32"/>
          <w:lang w:eastAsia="ru-RU"/>
        </w:rPr>
        <w:t>и-</w:t>
      </w:r>
      <w:proofErr w:type="gramEnd"/>
      <w:r w:rsidRPr="005A71F5">
        <w:rPr>
          <w:rFonts w:ascii="Times New Roman" w:eastAsia="Times New Roman" w:hAnsi="Times New Roman" w:cs="Times New Roman"/>
          <w:i/>
          <w:iCs/>
          <w:color w:val="000000"/>
          <w:sz w:val="32"/>
          <w:szCs w:val="32"/>
          <w:lang w:eastAsia="ru-RU"/>
        </w:rPr>
        <w:t xml:space="preserve"> колечки»</w:t>
      </w:r>
    </w:p>
    <w:p w:rsidR="005A71F5" w:rsidRDefault="005A71F5" w:rsidP="00BE241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 xml:space="preserve">Предложить выкладывать из них рисунки или нанизывать на </w:t>
      </w:r>
      <w:proofErr w:type="spellStart"/>
      <w:r w:rsidRPr="005A71F5">
        <w:rPr>
          <w:rFonts w:ascii="Times New Roman" w:eastAsia="Times New Roman" w:hAnsi="Times New Roman" w:cs="Times New Roman"/>
          <w:color w:val="000000"/>
          <w:sz w:val="32"/>
          <w:szCs w:val="32"/>
          <w:lang w:eastAsia="ru-RU"/>
        </w:rPr>
        <w:t>шнурочки</w:t>
      </w:r>
      <w:proofErr w:type="spellEnd"/>
      <w:r w:rsidRPr="005A71F5">
        <w:rPr>
          <w:rFonts w:ascii="Times New Roman" w:eastAsia="Times New Roman" w:hAnsi="Times New Roman" w:cs="Times New Roman"/>
          <w:color w:val="000000"/>
          <w:sz w:val="32"/>
          <w:szCs w:val="32"/>
          <w:lang w:eastAsia="ru-RU"/>
        </w:rPr>
        <w:t xml:space="preserve"> - бусы и браслеты.</w:t>
      </w:r>
    </w:p>
    <w:p w:rsidR="00836DE4" w:rsidRDefault="00836DE4" w:rsidP="00BE2416">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836DE4" w:rsidRPr="00DB2ED0" w:rsidRDefault="00836DE4" w:rsidP="003D2B35">
      <w:pPr>
        <w:shd w:val="clear" w:color="auto" w:fill="FFFFFF"/>
        <w:spacing w:after="0" w:line="360" w:lineRule="auto"/>
        <w:rPr>
          <w:rFonts w:ascii="Times New Roman" w:eastAsia="Times New Roman" w:hAnsi="Times New Roman" w:cs="Times New Roman"/>
          <w:color w:val="211E1E"/>
          <w:sz w:val="28"/>
          <w:szCs w:val="28"/>
          <w:lang w:eastAsia="ru-RU"/>
        </w:rPr>
      </w:pPr>
      <w:r w:rsidRPr="00DB2ED0">
        <w:rPr>
          <w:rFonts w:ascii="Times New Roman" w:eastAsia="Times New Roman" w:hAnsi="Times New Roman" w:cs="Times New Roman"/>
          <w:b/>
          <w:bCs/>
          <w:i/>
          <w:iCs/>
          <w:color w:val="211E1E"/>
          <w:sz w:val="28"/>
          <w:szCs w:val="28"/>
          <w:lang w:eastAsia="ru-RU"/>
        </w:rPr>
        <w:t>Игра с мячом.</w:t>
      </w:r>
    </w:p>
    <w:p w:rsidR="00836DE4" w:rsidRPr="00DB2ED0" w:rsidRDefault="00836DE4" w:rsidP="00836DE4">
      <w:pPr>
        <w:shd w:val="clear" w:color="auto" w:fill="FFFFFF"/>
        <w:spacing w:after="225" w:line="336" w:lineRule="atLeast"/>
        <w:rPr>
          <w:rFonts w:ascii="Times New Roman" w:eastAsia="Times New Roman" w:hAnsi="Times New Roman" w:cs="Times New Roman"/>
          <w:sz w:val="28"/>
          <w:szCs w:val="28"/>
          <w:lang w:eastAsia="ru-RU"/>
        </w:rPr>
      </w:pPr>
      <w:r w:rsidRPr="00DB2ED0">
        <w:rPr>
          <w:rFonts w:ascii="Times New Roman" w:eastAsia="Times New Roman" w:hAnsi="Times New Roman" w:cs="Times New Roman"/>
          <w:sz w:val="28"/>
          <w:szCs w:val="28"/>
          <w:lang w:eastAsia="ru-RU"/>
        </w:rPr>
        <w:t> Отвечайте на вопросы, пожалуйста, честно и  откровенно.</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В какую игру играли недавно с ребенком?</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Если ребенок попросит поиграть с ним, ваши действия.</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Какие игры чаще играет ваш ребенок?</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При выборе новой игрушки  что учитываете, чем руководствуетесь?</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Какие игры играли в детстве, рассказываете ли ребенку?</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Если сломалась игрушка, как вы поступаете в таких случаях?</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Где играет Ваш ребёнок дома. Какие условия созданы?</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 Какие  игрушки любимые у ребенка?</w:t>
      </w:r>
    </w:p>
    <w:p w:rsidR="00836DE4" w:rsidRPr="00DB2ED0" w:rsidRDefault="00836DE4" w:rsidP="00836DE4">
      <w:pPr>
        <w:numPr>
          <w:ilvl w:val="0"/>
          <w:numId w:val="4"/>
        </w:numPr>
        <w:shd w:val="clear" w:color="auto" w:fill="FFFFFF"/>
        <w:spacing w:after="0" w:line="336" w:lineRule="atLeast"/>
        <w:ind w:left="0"/>
        <w:rPr>
          <w:rFonts w:ascii="Times New Roman" w:eastAsia="Times New Roman" w:hAnsi="Times New Roman" w:cs="Times New Roman"/>
          <w:sz w:val="32"/>
          <w:szCs w:val="32"/>
          <w:lang w:eastAsia="ru-RU"/>
        </w:rPr>
      </w:pPr>
      <w:r w:rsidRPr="00DB2ED0">
        <w:rPr>
          <w:rFonts w:ascii="Times New Roman" w:eastAsia="Times New Roman" w:hAnsi="Times New Roman" w:cs="Times New Roman"/>
          <w:sz w:val="32"/>
          <w:szCs w:val="32"/>
          <w:lang w:eastAsia="ru-RU"/>
        </w:rPr>
        <w:t>Кто чаще играет с ребенком: мама или папа?</w:t>
      </w:r>
      <w:r w:rsidRPr="00DB2ED0">
        <w:rPr>
          <w:rFonts w:ascii="Times New Roman" w:eastAsia="Times New Roman" w:hAnsi="Times New Roman" w:cs="Times New Roman"/>
          <w:b/>
          <w:bCs/>
          <w:sz w:val="32"/>
          <w:szCs w:val="32"/>
          <w:lang w:eastAsia="ru-RU"/>
        </w:rPr>
        <w:t> </w:t>
      </w:r>
    </w:p>
    <w:p w:rsidR="00836DE4" w:rsidRPr="005A71F5" w:rsidRDefault="00836DE4" w:rsidP="00BE2416">
      <w:pPr>
        <w:shd w:val="clear" w:color="auto" w:fill="FFFFFF"/>
        <w:spacing w:after="0" w:line="240" w:lineRule="auto"/>
        <w:jc w:val="both"/>
        <w:rPr>
          <w:rFonts w:ascii="Calibri" w:eastAsia="Times New Roman" w:hAnsi="Calibri" w:cs="Times New Roman"/>
          <w:color w:val="000000"/>
          <w:sz w:val="32"/>
          <w:szCs w:val="32"/>
          <w:lang w:eastAsia="ru-RU"/>
        </w:rPr>
      </w:pPr>
    </w:p>
    <w:p w:rsidR="005A71F5" w:rsidRPr="005A71F5" w:rsidRDefault="005A71F5" w:rsidP="003D2B35">
      <w:pPr>
        <w:shd w:val="clear" w:color="auto" w:fill="FFFFFF"/>
        <w:spacing w:after="0" w:line="240" w:lineRule="auto"/>
        <w:jc w:val="center"/>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b/>
          <w:bCs/>
          <w:iCs/>
          <w:color w:val="000000"/>
          <w:sz w:val="32"/>
          <w:szCs w:val="32"/>
          <w:lang w:eastAsia="ru-RU"/>
        </w:rPr>
        <w:t>Советы родителям</w:t>
      </w:r>
    </w:p>
    <w:p w:rsidR="005A71F5" w:rsidRPr="005A71F5" w:rsidRDefault="005A71F5" w:rsidP="005A71F5">
      <w:pPr>
        <w:shd w:val="clear" w:color="auto" w:fill="FFFFFF"/>
        <w:spacing w:after="0" w:line="240" w:lineRule="auto"/>
        <w:ind w:firstLine="3964"/>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Очень часто родители заботятся о том, чтобы накупить детям как можно больше игрушек, и притом сложных, дорогих, всячески разукрашенных. Они думают тем доставить больше удовольствия детям и способствовать их развитию. Но в этом они ошибаются. Дети ценят игрушки не с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Как рано, поразительно рано проявляются в играх первые зародыши тех форм поведения, которые много лет спустя, подвергшись усложнениям и превращениям, определяют ценность данной личности.</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836DE4" w:rsidRDefault="005A71F5" w:rsidP="005A71F5">
      <w:pPr>
        <w:shd w:val="clear" w:color="auto" w:fill="FFFFFF"/>
        <w:spacing w:after="0" w:line="240" w:lineRule="auto"/>
        <w:ind w:firstLine="700"/>
        <w:jc w:val="both"/>
        <w:rPr>
          <w:rFonts w:ascii="Times New Roman" w:eastAsia="Times New Roman" w:hAnsi="Times New Roman" w:cs="Times New Roman"/>
          <w:color w:val="000000"/>
          <w:sz w:val="32"/>
          <w:szCs w:val="32"/>
          <w:lang w:eastAsia="ru-RU"/>
        </w:rPr>
      </w:pPr>
      <w:proofErr w:type="gramStart"/>
      <w:r w:rsidRPr="005A71F5">
        <w:rPr>
          <w:rFonts w:ascii="Times New Roman" w:eastAsia="Times New Roman" w:hAnsi="Times New Roman" w:cs="Times New Roman"/>
          <w:color w:val="000000"/>
          <w:sz w:val="32"/>
          <w:szCs w:val="32"/>
          <w:lang w:eastAsia="ru-RU"/>
        </w:rPr>
        <w:t>Детям следует приобретать игрушки разных видов: сюжетно-образные (изображающие людей, животных, предметы труда и быта); двигательные (различные каталки, коляски, спортивные игрушки); строительные наборы (деревянные объёмные геометрические формы); дидактические (разборные башенки, пирамидки, настольно-печатные игры, мозаики и т. п.); игрушки-</w:t>
      </w:r>
      <w:r w:rsidRPr="005A71F5">
        <w:rPr>
          <w:rFonts w:ascii="Times New Roman" w:eastAsia="Times New Roman" w:hAnsi="Times New Roman" w:cs="Times New Roman"/>
          <w:color w:val="000000"/>
          <w:sz w:val="32"/>
          <w:szCs w:val="32"/>
          <w:lang w:eastAsia="ru-RU"/>
        </w:rPr>
        <w:lastRenderedPageBreak/>
        <w:t xml:space="preserve">забавы, </w:t>
      </w:r>
      <w:proofErr w:type="spellStart"/>
      <w:r w:rsidRPr="005A71F5">
        <w:rPr>
          <w:rFonts w:ascii="Times New Roman" w:eastAsia="Times New Roman" w:hAnsi="Times New Roman" w:cs="Times New Roman"/>
          <w:color w:val="000000"/>
          <w:sz w:val="32"/>
          <w:szCs w:val="32"/>
          <w:lang w:eastAsia="ru-RU"/>
        </w:rPr>
        <w:t>полуготовые</w:t>
      </w:r>
      <w:proofErr w:type="spellEnd"/>
      <w:r w:rsidRPr="005A71F5">
        <w:rPr>
          <w:rFonts w:ascii="Times New Roman" w:eastAsia="Times New Roman" w:hAnsi="Times New Roman" w:cs="Times New Roman"/>
          <w:color w:val="000000"/>
          <w:sz w:val="32"/>
          <w:szCs w:val="32"/>
          <w:lang w:eastAsia="ru-RU"/>
        </w:rPr>
        <w:t xml:space="preserve">  игрушки, которые можно доделать самому ребенку.</w:t>
      </w:r>
      <w:proofErr w:type="gramEnd"/>
    </w:p>
    <w:p w:rsidR="005A71F5" w:rsidRPr="005A71F5" w:rsidRDefault="005A71F5" w:rsidP="00836DE4">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 xml:space="preserve">Приобретение игрушек должно зависеть не от бюджета семьи, а от педагогической ценности игрушки. </w:t>
      </w:r>
      <w:proofErr w:type="gramStart"/>
      <w:r w:rsidRPr="005A71F5">
        <w:rPr>
          <w:rFonts w:ascii="Times New Roman" w:eastAsia="Times New Roman" w:hAnsi="Times New Roman" w:cs="Times New Roman"/>
          <w:color w:val="000000"/>
          <w:sz w:val="32"/>
          <w:szCs w:val="32"/>
          <w:lang w:eastAsia="ru-RU"/>
        </w:rPr>
        <w:t>Соблюдайте чувство меры</w:t>
      </w:r>
      <w:proofErr w:type="gramEnd"/>
      <w:r w:rsidRPr="005A71F5">
        <w:rPr>
          <w:rFonts w:ascii="Times New Roman" w:eastAsia="Times New Roman" w:hAnsi="Times New Roman" w:cs="Times New Roman"/>
          <w:color w:val="000000"/>
          <w:sz w:val="32"/>
          <w:szCs w:val="32"/>
          <w:lang w:eastAsia="ru-RU"/>
        </w:rPr>
        <w:t>: обилие игрушек не улучшает детские игры, оно рассеивает внимание дошкольника, мешает сосредоточиться на игровом замысле.</w:t>
      </w:r>
    </w:p>
    <w:p w:rsidR="005A71F5" w:rsidRPr="005A71F5" w:rsidRDefault="00836DE4" w:rsidP="00836DE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48"/>
          <w:szCs w:val="48"/>
          <w:lang w:eastAsia="ru-RU"/>
        </w:rPr>
        <w:t xml:space="preserve">                                   </w:t>
      </w:r>
      <w:r w:rsidR="005A71F5" w:rsidRPr="005A71F5">
        <w:rPr>
          <w:rFonts w:ascii="Times New Roman" w:eastAsia="Times New Roman" w:hAnsi="Times New Roman" w:cs="Times New Roman"/>
          <w:b/>
          <w:bCs/>
          <w:color w:val="000000"/>
          <w:sz w:val="48"/>
          <w:szCs w:val="48"/>
          <w:lang w:eastAsia="ru-RU"/>
        </w:rPr>
        <w:t>*****</w:t>
      </w:r>
    </w:p>
    <w:p w:rsidR="005A71F5" w:rsidRPr="005A71F5" w:rsidRDefault="00836DE4" w:rsidP="00836DE4">
      <w:pPr>
        <w:shd w:val="clear" w:color="auto" w:fill="FFFFFF"/>
        <w:spacing w:after="0" w:line="240" w:lineRule="auto"/>
        <w:jc w:val="both"/>
        <w:rPr>
          <w:rFonts w:ascii="Calibri" w:eastAsia="Times New Roman" w:hAnsi="Calibri" w:cs="Times New Roman"/>
          <w:color w:val="000000"/>
          <w:sz w:val="32"/>
          <w:szCs w:val="32"/>
          <w:lang w:eastAsia="ru-RU"/>
        </w:rPr>
      </w:pPr>
      <w:r w:rsidRPr="00836DE4">
        <w:rPr>
          <w:rFonts w:ascii="Times New Roman" w:eastAsia="Times New Roman" w:hAnsi="Times New Roman" w:cs="Times New Roman"/>
          <w:color w:val="000000"/>
          <w:sz w:val="32"/>
          <w:szCs w:val="32"/>
          <w:lang w:eastAsia="ru-RU"/>
        </w:rPr>
        <w:t xml:space="preserve">        </w:t>
      </w:r>
      <w:r w:rsidR="005A71F5" w:rsidRPr="005A71F5">
        <w:rPr>
          <w:rFonts w:ascii="Times New Roman" w:eastAsia="Times New Roman" w:hAnsi="Times New Roman" w:cs="Times New Roman"/>
          <w:color w:val="000000"/>
          <w:sz w:val="32"/>
          <w:szCs w:val="32"/>
          <w:lang w:eastAsia="ru-RU"/>
        </w:rPr>
        <w:t xml:space="preserve">Для нравственного воспитания дошкольников особенно важны сюжетно-образные игрушки: куклы, мишки, другие животные, Чебурашка, Буратино и т.п. Не следует иметь специально игрушки для мальчиков и девочек. Всем детям одинаково нужны куклы, транспорт, двигательные игрушки и конструктор. Если сын не приучен с ранних лет </w:t>
      </w:r>
      <w:proofErr w:type="gramStart"/>
      <w:r w:rsidR="005A71F5" w:rsidRPr="005A71F5">
        <w:rPr>
          <w:rFonts w:ascii="Times New Roman" w:eastAsia="Times New Roman" w:hAnsi="Times New Roman" w:cs="Times New Roman"/>
          <w:color w:val="000000"/>
          <w:sz w:val="32"/>
          <w:szCs w:val="32"/>
          <w:lang w:eastAsia="ru-RU"/>
        </w:rPr>
        <w:t>играть</w:t>
      </w:r>
      <w:proofErr w:type="gramEnd"/>
      <w:r w:rsidR="005A71F5" w:rsidRPr="005A71F5">
        <w:rPr>
          <w:rFonts w:ascii="Times New Roman" w:eastAsia="Times New Roman" w:hAnsi="Times New Roman" w:cs="Times New Roman"/>
          <w:color w:val="000000"/>
          <w:sz w:val="32"/>
          <w:szCs w:val="32"/>
          <w:lang w:eastAsia="ru-RU"/>
        </w:rPr>
        <w:t xml:space="preserve"> сюжетно-образными игрушками, приобретите ему куклу в образе мальчика, космонавта или матроса, а дочери – техническую игрушку. Отведите малышу удобное место для игр, найдите время поиграть с ним.</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Включаясь в игру детей, старайтесь ненавязчиво советовать, подсказывать сыну, дочери, во что и как играть, как выполнять взятую на себя роль.</w:t>
      </w:r>
    </w:p>
    <w:p w:rsidR="005A71F5" w:rsidRPr="005A71F5" w:rsidRDefault="005A71F5" w:rsidP="00836DE4">
      <w:pPr>
        <w:shd w:val="clear" w:color="auto" w:fill="FFFFFF"/>
        <w:spacing w:after="0" w:line="240" w:lineRule="auto"/>
        <w:ind w:firstLine="700"/>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                               *****</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 xml:space="preserve">От взрослых зависит, как ребенок обращается с сюжетно-образными игрушками; являются ли они друзьями, партнерами в его играх или малыш </w:t>
      </w:r>
      <w:proofErr w:type="gramStart"/>
      <w:r w:rsidRPr="005A71F5">
        <w:rPr>
          <w:rFonts w:ascii="Times New Roman" w:eastAsia="Times New Roman" w:hAnsi="Times New Roman" w:cs="Times New Roman"/>
          <w:color w:val="000000"/>
          <w:sz w:val="32"/>
          <w:szCs w:val="32"/>
          <w:lang w:eastAsia="ru-RU"/>
        </w:rPr>
        <w:t>остается к ним равнодушен</w:t>
      </w:r>
      <w:proofErr w:type="gramEnd"/>
      <w:r w:rsidRPr="005A71F5">
        <w:rPr>
          <w:rFonts w:ascii="Times New Roman" w:eastAsia="Times New Roman" w:hAnsi="Times New Roman" w:cs="Times New Roman"/>
          <w:color w:val="000000"/>
          <w:sz w:val="32"/>
          <w:szCs w:val="32"/>
          <w:lang w:eastAsia="ru-RU"/>
        </w:rPr>
        <w:t>. Участие взрослых в игре и их отношение к кукле, мишке – пример поведения и отношений к ним ребенка.</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У сына, дочери должна быть любимая образная игрушка (мишка, обезьяна, кукла, Чебурашка), с которой он гуляет и играет. Такая игрушка может вместе с ребенком участвовать в просмотре мультфильмов, чтении книг, прогулках. В играх с детьми установите правила обращения ребенка с образными игрушками. Она должна иметь место, имя, находиться в определенной позе (сидя, стоя, лежа). Приучайте малыша ухаживать за игрушками: не бросать их, не держать за волосы, за ноги.</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Приучайте детей к порядку и бережливости. Для хранения игрушек хорошо иметь открытые полки, еще лучше отдельный игровой уголок.</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 xml:space="preserve">Книги, пластинки, карандаши – не игрушки. Выделите для них особое место для занятий ребенка дома. Эти учебные пособия </w:t>
      </w:r>
      <w:r w:rsidRPr="005A71F5">
        <w:rPr>
          <w:rFonts w:ascii="Times New Roman" w:eastAsia="Times New Roman" w:hAnsi="Times New Roman" w:cs="Times New Roman"/>
          <w:color w:val="000000"/>
          <w:sz w:val="32"/>
          <w:szCs w:val="32"/>
          <w:lang w:eastAsia="ru-RU"/>
        </w:rPr>
        <w:lastRenderedPageBreak/>
        <w:t>развивают детское мышление, приучают к систематическим занятиям, усидчивому труду</w:t>
      </w:r>
      <w:r w:rsidRPr="005A71F5">
        <w:rPr>
          <w:rFonts w:ascii="Times New Roman" w:eastAsia="Times New Roman" w:hAnsi="Times New Roman" w:cs="Times New Roman"/>
          <w:color w:val="000000"/>
          <w:sz w:val="28"/>
          <w:szCs w:val="28"/>
          <w:lang w:eastAsia="ru-RU"/>
        </w:rPr>
        <w:t>.</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48"/>
          <w:szCs w:val="48"/>
          <w:lang w:eastAsia="ru-RU"/>
        </w:rPr>
        <w:t>*****</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Купив новую игрушку, покажите ребенку, как с ней можно играть, подскажите, как ее использовать в сочетании с другими игрушками, покажите разные варианты игр с ней. Например, устройте для куклы комнату, «пригласите» все игрушки на «день рождения».</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Поиграйте вместе с ребенком, пригласите по возможности сверстников или детей, близких по возрасту. Помогите им распределить игровые роли, составьте простой игровой сюжет, следите за взаимоотношениями детей, учите их правилам общения. Еще лучше, если кто-то из родителей поиграет вместе с детьми. Совместные игры не только обогащают игровой и нравственный опыт детей, но и повышают их эмоциональный настрой.</w:t>
      </w:r>
    </w:p>
    <w:p w:rsidR="005A71F5" w:rsidRPr="00836DE4" w:rsidRDefault="005A71F5" w:rsidP="005A71F5">
      <w:pPr>
        <w:shd w:val="clear" w:color="auto" w:fill="FFFFFF"/>
        <w:spacing w:after="0" w:line="240" w:lineRule="auto"/>
        <w:ind w:firstLine="700"/>
        <w:jc w:val="both"/>
        <w:rPr>
          <w:rFonts w:ascii="Times New Roman" w:eastAsia="Times New Roman" w:hAnsi="Times New Roman" w:cs="Times New Roman"/>
          <w:color w:val="000000"/>
          <w:sz w:val="32"/>
          <w:szCs w:val="32"/>
          <w:lang w:eastAsia="ru-RU"/>
        </w:rPr>
      </w:pPr>
      <w:r w:rsidRPr="005A71F5">
        <w:rPr>
          <w:rFonts w:ascii="Times New Roman" w:eastAsia="Times New Roman" w:hAnsi="Times New Roman" w:cs="Times New Roman"/>
          <w:color w:val="000000"/>
          <w:sz w:val="32"/>
          <w:szCs w:val="32"/>
          <w:lang w:eastAsia="ru-RU"/>
        </w:rPr>
        <w:t>Взрослым игры с ребенком помогают понять его духовные интересы, запросы, потребности, лучше изучить характер складывающейся личности дошкольника.</w:t>
      </w:r>
    </w:p>
    <w:p w:rsidR="005A71F5" w:rsidRPr="005A71F5" w:rsidRDefault="005A71F5" w:rsidP="005A71F5">
      <w:pPr>
        <w:shd w:val="clear" w:color="auto" w:fill="FFFFFF"/>
        <w:spacing w:after="0" w:line="240" w:lineRule="auto"/>
        <w:ind w:firstLine="700"/>
        <w:jc w:val="both"/>
        <w:rPr>
          <w:rFonts w:ascii="Calibri" w:eastAsia="Times New Roman" w:hAnsi="Calibri" w:cs="Times New Roman"/>
          <w:color w:val="000000"/>
          <w:lang w:eastAsia="ru-RU"/>
        </w:rPr>
      </w:pP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b/>
          <w:bCs/>
          <w:color w:val="000000"/>
          <w:sz w:val="32"/>
          <w:szCs w:val="32"/>
          <w:lang w:eastAsia="ru-RU"/>
        </w:rPr>
        <w:t>Заключительная часть</w:t>
      </w:r>
    </w:p>
    <w:p w:rsidR="005A71F5" w:rsidRPr="005A71F5" w:rsidRDefault="005A71F5" w:rsidP="005A71F5">
      <w:pPr>
        <w:shd w:val="clear" w:color="auto" w:fill="FFFFFF"/>
        <w:spacing w:after="0" w:line="240" w:lineRule="auto"/>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Итак, игра доставляет ребенку много положительных эмоций, он очень любит, когда с ним играют взрослые. В завершении мне хочется пожелать вам удачи. Играйте со своими детьми, они в этом очень нуждаются и вы, между прочим, тоже, ведь с помощью игры вы становитесь ближе друг к другу, начинаете больше узнавать друг о друге, можете повлиять на душевное состояние и поведение вашего ребёнка.</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Игра – помощник нам, бесспорно,</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Игре все возрасты покорны.</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Взаимодействие в игре</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Поможет понимать друг друга,</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Нам стать внимательней, добрей,</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 разрешить вопрос досуга.</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Играйте с нами! Придумывайте сами!</w:t>
      </w:r>
    </w:p>
    <w:p w:rsidR="005A71F5" w:rsidRPr="005A71F5" w:rsidRDefault="005A71F5" w:rsidP="005A71F5">
      <w:pPr>
        <w:shd w:val="clear" w:color="auto" w:fill="FFFFFF"/>
        <w:spacing w:after="0" w:line="240" w:lineRule="auto"/>
        <w:jc w:val="center"/>
        <w:rPr>
          <w:rFonts w:ascii="Calibri" w:eastAsia="Times New Roman" w:hAnsi="Calibri" w:cs="Times New Roman"/>
          <w:color w:val="000000"/>
          <w:lang w:eastAsia="ru-RU"/>
        </w:rPr>
      </w:pPr>
      <w:r w:rsidRPr="005A71F5">
        <w:rPr>
          <w:rFonts w:ascii="Times New Roman" w:eastAsia="Times New Roman" w:hAnsi="Times New Roman" w:cs="Times New Roman"/>
          <w:color w:val="000000"/>
          <w:sz w:val="32"/>
          <w:szCs w:val="32"/>
          <w:lang w:eastAsia="ru-RU"/>
        </w:rPr>
        <w:t>Играйте с друзьями! Удача за вами!</w:t>
      </w:r>
    </w:p>
    <w:p w:rsidR="005A71F5" w:rsidRPr="005A71F5" w:rsidRDefault="005A71F5" w:rsidP="005A71F5">
      <w:pPr>
        <w:shd w:val="clear" w:color="auto" w:fill="FFFFFF"/>
        <w:spacing w:after="0" w:line="240" w:lineRule="auto"/>
        <w:rPr>
          <w:rFonts w:ascii="Calibri" w:eastAsia="Times New Roman" w:hAnsi="Calibri" w:cs="Times New Roman"/>
          <w:color w:val="000000"/>
          <w:sz w:val="28"/>
          <w:szCs w:val="28"/>
          <w:lang w:eastAsia="ru-RU"/>
        </w:rPr>
      </w:pPr>
      <w:r w:rsidRPr="005A71F5">
        <w:rPr>
          <w:rFonts w:ascii="Tahoma" w:eastAsia="Times New Roman" w:hAnsi="Tahoma" w:cs="Tahoma"/>
          <w:color w:val="000000"/>
          <w:sz w:val="18"/>
          <w:szCs w:val="18"/>
          <w:lang w:eastAsia="ru-RU"/>
        </w:rPr>
        <w:br/>
      </w:r>
      <w:r w:rsidRPr="005A71F5">
        <w:rPr>
          <w:rFonts w:ascii="Times New Roman" w:eastAsia="Times New Roman" w:hAnsi="Times New Roman" w:cs="Times New Roman"/>
          <w:b/>
          <w:bCs/>
          <w:color w:val="000000"/>
          <w:sz w:val="28"/>
          <w:szCs w:val="28"/>
          <w:lang w:eastAsia="ru-RU"/>
        </w:rPr>
        <w:t>Решения родительского собрания</w:t>
      </w:r>
    </w:p>
    <w:p w:rsidR="005A71F5" w:rsidRPr="005A71F5" w:rsidRDefault="005A71F5" w:rsidP="003D2B35">
      <w:pPr>
        <w:shd w:val="clear" w:color="auto" w:fill="FFFFFF"/>
        <w:spacing w:after="0" w:line="240" w:lineRule="auto"/>
        <w:jc w:val="both"/>
        <w:rPr>
          <w:rFonts w:ascii="Calibri" w:eastAsia="Times New Roman" w:hAnsi="Calibri" w:cs="Times New Roman"/>
          <w:color w:val="000000"/>
          <w:sz w:val="28"/>
          <w:szCs w:val="28"/>
          <w:lang w:eastAsia="ru-RU"/>
        </w:rPr>
      </w:pPr>
      <w:r w:rsidRPr="005A71F5">
        <w:rPr>
          <w:rFonts w:ascii="Times New Roman" w:eastAsia="Times New Roman" w:hAnsi="Times New Roman" w:cs="Times New Roman"/>
          <w:color w:val="000000"/>
          <w:sz w:val="28"/>
          <w:szCs w:val="28"/>
          <w:lang w:eastAsia="ru-RU"/>
        </w:rPr>
        <w:t>1.Учитывая важную роль родителей в развитии интереса детей к дидактическим играм, направить усилия на решение следующей задачи: каждой семье организовать вечера дидактической игры, направленные на накопление сенсорного опыта и обогащение чувственных впечатлений детей.</w:t>
      </w:r>
    </w:p>
    <w:p w:rsidR="005A71F5" w:rsidRPr="005A71F5" w:rsidRDefault="005A71F5" w:rsidP="003D2B35">
      <w:pPr>
        <w:shd w:val="clear" w:color="auto" w:fill="FFFFFF"/>
        <w:spacing w:after="0" w:line="240" w:lineRule="auto"/>
        <w:jc w:val="both"/>
        <w:rPr>
          <w:rFonts w:ascii="Calibri" w:eastAsia="Times New Roman" w:hAnsi="Calibri" w:cs="Times New Roman"/>
          <w:color w:val="000000"/>
          <w:sz w:val="28"/>
          <w:szCs w:val="28"/>
          <w:lang w:eastAsia="ru-RU"/>
        </w:rPr>
      </w:pPr>
      <w:r w:rsidRPr="005A71F5">
        <w:rPr>
          <w:rFonts w:ascii="Times New Roman" w:eastAsia="Times New Roman" w:hAnsi="Times New Roman" w:cs="Times New Roman"/>
          <w:color w:val="000000"/>
          <w:sz w:val="28"/>
          <w:szCs w:val="28"/>
          <w:lang w:eastAsia="ru-RU"/>
        </w:rPr>
        <w:t>2.Принимать активное участие в жизни детского сада.</w:t>
      </w:r>
    </w:p>
    <w:p w:rsidR="005A71F5" w:rsidRPr="005A71F5" w:rsidRDefault="005A71F5" w:rsidP="003D2B35">
      <w:pPr>
        <w:shd w:val="clear" w:color="auto" w:fill="FFFFFF"/>
        <w:spacing w:after="0" w:line="240" w:lineRule="auto"/>
        <w:jc w:val="both"/>
        <w:rPr>
          <w:rFonts w:ascii="Calibri" w:eastAsia="Times New Roman" w:hAnsi="Calibri" w:cs="Times New Roman"/>
          <w:color w:val="000000"/>
          <w:sz w:val="28"/>
          <w:szCs w:val="28"/>
          <w:lang w:eastAsia="ru-RU"/>
        </w:rPr>
      </w:pPr>
      <w:r w:rsidRPr="005A71F5">
        <w:rPr>
          <w:rFonts w:ascii="Times New Roman" w:eastAsia="Times New Roman" w:hAnsi="Times New Roman" w:cs="Times New Roman"/>
          <w:color w:val="000000"/>
          <w:sz w:val="28"/>
          <w:szCs w:val="28"/>
          <w:lang w:eastAsia="ru-RU"/>
        </w:rPr>
        <w:t>3. Помогать детям в организации игры, поддерживая их инициативу.</w:t>
      </w:r>
    </w:p>
    <w:p w:rsidR="00BE2416" w:rsidRDefault="005A71F5" w:rsidP="00BE2416">
      <w:pPr>
        <w:shd w:val="clear" w:color="auto" w:fill="FFFFFF"/>
        <w:spacing w:after="0" w:line="240" w:lineRule="auto"/>
        <w:rPr>
          <w:rFonts w:ascii="Calibri" w:eastAsia="Times New Roman" w:hAnsi="Calibri" w:cs="Times New Roman"/>
          <w:color w:val="000000"/>
          <w:lang w:eastAsia="ru-RU"/>
        </w:rPr>
      </w:pPr>
      <w:r w:rsidRPr="005A71F5">
        <w:rPr>
          <w:rFonts w:ascii="Tahoma" w:eastAsia="Times New Roman" w:hAnsi="Tahoma" w:cs="Tahoma"/>
          <w:color w:val="000000"/>
          <w:sz w:val="18"/>
          <w:szCs w:val="18"/>
          <w:lang w:eastAsia="ru-RU"/>
        </w:rPr>
        <w:br/>
      </w:r>
      <w:r w:rsidR="00BE2416">
        <w:rPr>
          <w:rFonts w:ascii="Times New Roman" w:eastAsia="Times New Roman" w:hAnsi="Times New Roman" w:cs="Times New Roman"/>
          <w:b/>
          <w:bCs/>
          <w:color w:val="000000"/>
          <w:sz w:val="36"/>
          <w:szCs w:val="36"/>
          <w:lang w:eastAsia="ru-RU"/>
        </w:rPr>
        <w:t>Разное</w:t>
      </w:r>
    </w:p>
    <w:p w:rsidR="00B83CBE" w:rsidRPr="00DB2ED0" w:rsidRDefault="00B83CBE">
      <w:pPr>
        <w:rPr>
          <w:rFonts w:ascii="Times New Roman" w:hAnsi="Times New Roman" w:cs="Times New Roman"/>
          <w:sz w:val="28"/>
          <w:szCs w:val="28"/>
        </w:rPr>
      </w:pPr>
    </w:p>
    <w:sectPr w:rsidR="00B83CBE" w:rsidRPr="00DB2ED0" w:rsidSect="0046231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164"/>
    <w:multiLevelType w:val="multilevel"/>
    <w:tmpl w:val="07B0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74547"/>
    <w:multiLevelType w:val="multilevel"/>
    <w:tmpl w:val="EC7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871B4"/>
    <w:multiLevelType w:val="multilevel"/>
    <w:tmpl w:val="CEFAFE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70E242B"/>
    <w:multiLevelType w:val="multilevel"/>
    <w:tmpl w:val="99A4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F5"/>
    <w:rsid w:val="001204EA"/>
    <w:rsid w:val="003D2B35"/>
    <w:rsid w:val="0046231D"/>
    <w:rsid w:val="005A71F5"/>
    <w:rsid w:val="006A3338"/>
    <w:rsid w:val="006E7386"/>
    <w:rsid w:val="00836DE4"/>
    <w:rsid w:val="008531F9"/>
    <w:rsid w:val="00B83CBE"/>
    <w:rsid w:val="00B915D9"/>
    <w:rsid w:val="00BE2416"/>
    <w:rsid w:val="00DB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1800">
      <w:bodyDiv w:val="1"/>
      <w:marLeft w:val="0"/>
      <w:marRight w:val="0"/>
      <w:marTop w:val="0"/>
      <w:marBottom w:val="0"/>
      <w:divBdr>
        <w:top w:val="none" w:sz="0" w:space="0" w:color="auto"/>
        <w:left w:val="none" w:sz="0" w:space="0" w:color="auto"/>
        <w:bottom w:val="none" w:sz="0" w:space="0" w:color="auto"/>
        <w:right w:val="none" w:sz="0" w:space="0" w:color="auto"/>
      </w:divBdr>
    </w:div>
    <w:div w:id="17692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5</cp:revision>
  <dcterms:created xsi:type="dcterms:W3CDTF">2018-11-14T00:35:00Z</dcterms:created>
  <dcterms:modified xsi:type="dcterms:W3CDTF">2018-11-14T07:30:00Z</dcterms:modified>
</cp:coreProperties>
</file>